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66F" w:rsidRPr="00595C72" w:rsidRDefault="005B266F" w:rsidP="005B266F">
      <w:pPr>
        <w:spacing w:after="0" w:line="240" w:lineRule="auto"/>
        <w:jc w:val="center"/>
        <w:rPr>
          <w:rFonts w:ascii="Times New Roman" w:hAnsi="Times New Roman"/>
          <w:b/>
          <w:sz w:val="24"/>
          <w:szCs w:val="24"/>
        </w:rPr>
      </w:pPr>
      <w:bookmarkStart w:id="0" w:name="_GoBack"/>
      <w:bookmarkEnd w:id="0"/>
      <w:r w:rsidRPr="00595C72">
        <w:rPr>
          <w:rFonts w:ascii="Times New Roman" w:hAnsi="Times New Roman"/>
          <w:b/>
          <w:sz w:val="24"/>
          <w:szCs w:val="24"/>
        </w:rPr>
        <w:t>FASIL 12</w:t>
      </w:r>
    </w:p>
    <w:p w:rsidR="005B266F" w:rsidRPr="00595C72" w:rsidRDefault="00503BC1" w:rsidP="00503BC1">
      <w:pPr>
        <w:spacing w:after="0" w:line="240" w:lineRule="auto"/>
        <w:jc w:val="center"/>
        <w:rPr>
          <w:rFonts w:ascii="Times New Roman" w:hAnsi="Times New Roman"/>
          <w:b/>
          <w:sz w:val="24"/>
          <w:szCs w:val="24"/>
        </w:rPr>
      </w:pPr>
      <w:r w:rsidRPr="00595C72">
        <w:rPr>
          <w:rFonts w:ascii="Times New Roman" w:hAnsi="Times New Roman"/>
          <w:b/>
          <w:sz w:val="24"/>
          <w:szCs w:val="24"/>
        </w:rPr>
        <w:t>YATIRIM</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12.1</w:t>
      </w:r>
      <w:proofErr w:type="gramEnd"/>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Tanımlar</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B266F" w:rsidP="005B266F">
      <w:pPr>
        <w:spacing w:after="0" w:line="240" w:lineRule="auto"/>
        <w:jc w:val="both"/>
        <w:rPr>
          <w:rFonts w:ascii="Times New Roman" w:hAnsi="Times New Roman"/>
          <w:sz w:val="24"/>
          <w:szCs w:val="24"/>
        </w:rPr>
      </w:pPr>
      <w:r w:rsidRPr="00595C72">
        <w:rPr>
          <w:rFonts w:ascii="Times New Roman" w:hAnsi="Times New Roman"/>
          <w:sz w:val="24"/>
          <w:szCs w:val="24"/>
        </w:rPr>
        <w:t xml:space="preserve">İşbu </w:t>
      </w:r>
      <w:proofErr w:type="spellStart"/>
      <w:r w:rsidRPr="00595C72">
        <w:rPr>
          <w:rFonts w:ascii="Times New Roman" w:hAnsi="Times New Roman"/>
          <w:sz w:val="24"/>
          <w:szCs w:val="24"/>
        </w:rPr>
        <w:t>Bölüm’ün</w:t>
      </w:r>
      <w:proofErr w:type="spellEnd"/>
      <w:r w:rsidRPr="00595C72">
        <w:rPr>
          <w:rFonts w:ascii="Times New Roman" w:hAnsi="Times New Roman"/>
          <w:sz w:val="24"/>
          <w:szCs w:val="24"/>
        </w:rPr>
        <w:t xml:space="preserve"> amaçları bakımından: </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B266F" w:rsidP="005B266F">
      <w:pPr>
        <w:pStyle w:val="ListeParagraf"/>
        <w:spacing w:after="0" w:line="240" w:lineRule="auto"/>
        <w:ind w:left="0"/>
        <w:jc w:val="both"/>
        <w:rPr>
          <w:rFonts w:ascii="Times New Roman" w:hAnsi="Times New Roman"/>
          <w:sz w:val="24"/>
          <w:szCs w:val="24"/>
        </w:rPr>
      </w:pPr>
      <w:r w:rsidRPr="00595C72">
        <w:rPr>
          <w:rFonts w:ascii="Times New Roman" w:hAnsi="Times New Roman"/>
          <w:sz w:val="24"/>
          <w:szCs w:val="24"/>
        </w:rPr>
        <w:t xml:space="preserve">“davacı”, diğer </w:t>
      </w:r>
      <w:r w:rsidR="00A17F58">
        <w:rPr>
          <w:rFonts w:ascii="Times New Roman" w:hAnsi="Times New Roman"/>
          <w:sz w:val="24"/>
          <w:szCs w:val="24"/>
        </w:rPr>
        <w:t>Taraf</w:t>
      </w:r>
      <w:r w:rsidRPr="00595C72">
        <w:rPr>
          <w:rFonts w:ascii="Times New Roman" w:hAnsi="Times New Roman"/>
          <w:sz w:val="24"/>
          <w:szCs w:val="24"/>
        </w:rPr>
        <w:t xml:space="preserve"> ile bir yatırım uyuşmazlığı içerisinde olan, bir </w:t>
      </w:r>
      <w:proofErr w:type="spellStart"/>
      <w:r w:rsidR="00A17F58">
        <w:rPr>
          <w:rFonts w:ascii="Times New Roman" w:hAnsi="Times New Roman"/>
          <w:sz w:val="24"/>
          <w:szCs w:val="24"/>
        </w:rPr>
        <w:t>Taraf</w:t>
      </w:r>
      <w:r w:rsidR="008073D2" w:rsidRPr="00595C72">
        <w:rPr>
          <w:rFonts w:ascii="Times New Roman" w:hAnsi="Times New Roman"/>
          <w:sz w:val="24"/>
          <w:szCs w:val="24"/>
        </w:rPr>
        <w:t>’ın</w:t>
      </w:r>
      <w:proofErr w:type="spellEnd"/>
      <w:r w:rsidR="008073D2" w:rsidRPr="00595C72">
        <w:rPr>
          <w:rFonts w:ascii="Times New Roman" w:hAnsi="Times New Roman"/>
          <w:sz w:val="24"/>
          <w:szCs w:val="24"/>
        </w:rPr>
        <w:t xml:space="preserve"> yatırımcısını ifade eder;</w:t>
      </w:r>
      <w:r w:rsidRPr="00595C72">
        <w:rPr>
          <w:rFonts w:ascii="Times New Roman" w:hAnsi="Times New Roman"/>
          <w:sz w:val="24"/>
          <w:szCs w:val="24"/>
        </w:rPr>
        <w:t xml:space="preserve"> </w:t>
      </w:r>
    </w:p>
    <w:p w:rsidR="005B266F" w:rsidRPr="00595C72" w:rsidRDefault="005B266F" w:rsidP="005B266F">
      <w:pPr>
        <w:pStyle w:val="ListeParagraf"/>
        <w:spacing w:after="0" w:line="240" w:lineRule="auto"/>
        <w:ind w:left="0"/>
        <w:jc w:val="both"/>
        <w:rPr>
          <w:rFonts w:ascii="Times New Roman" w:hAnsi="Times New Roman"/>
          <w:sz w:val="24"/>
          <w:szCs w:val="24"/>
        </w:rPr>
      </w:pPr>
    </w:p>
    <w:p w:rsidR="005B266F" w:rsidRPr="00595C72" w:rsidRDefault="005B266F" w:rsidP="005B266F">
      <w:pPr>
        <w:adjustRightInd w:val="0"/>
        <w:jc w:val="both"/>
        <w:rPr>
          <w:rFonts w:ascii="Times New Roman" w:hAnsi="Times New Roman"/>
          <w:sz w:val="24"/>
          <w:szCs w:val="24"/>
        </w:rPr>
      </w:pPr>
      <w:r w:rsidRPr="00595C72">
        <w:rPr>
          <w:rFonts w:ascii="Times New Roman" w:hAnsi="Times New Roman"/>
          <w:sz w:val="24"/>
          <w:szCs w:val="24"/>
        </w:rPr>
        <w:t>“Anlaşma kapsamındaki yatırım”,</w:t>
      </w:r>
      <w:r w:rsidRPr="00595C72">
        <w:rPr>
          <w:rFonts w:ascii="Times New Roman" w:hAnsi="Times New Roman"/>
          <w:b/>
          <w:sz w:val="24"/>
          <w:szCs w:val="24"/>
        </w:rPr>
        <w:t xml:space="preserve"> </w:t>
      </w:r>
      <w:r w:rsidRPr="00595C72">
        <w:rPr>
          <w:rFonts w:ascii="Times New Roman" w:hAnsi="Times New Roman"/>
          <w:sz w:val="24"/>
          <w:szCs w:val="24"/>
        </w:rPr>
        <w:t xml:space="preserve">bir </w:t>
      </w:r>
      <w:r w:rsidR="00A17F58">
        <w:rPr>
          <w:rFonts w:ascii="Times New Roman" w:hAnsi="Times New Roman"/>
          <w:sz w:val="24"/>
          <w:szCs w:val="24"/>
        </w:rPr>
        <w:t>Taraf</w:t>
      </w:r>
      <w:r w:rsidRPr="00595C72">
        <w:rPr>
          <w:rFonts w:ascii="Times New Roman" w:hAnsi="Times New Roman"/>
          <w:sz w:val="24"/>
          <w:szCs w:val="24"/>
        </w:rPr>
        <w:t xml:space="preserve"> açısından, bu </w:t>
      </w:r>
      <w:proofErr w:type="spellStart"/>
      <w:r w:rsidR="00A17F58">
        <w:rPr>
          <w:rFonts w:ascii="Times New Roman" w:hAnsi="Times New Roman"/>
          <w:sz w:val="24"/>
          <w:szCs w:val="24"/>
        </w:rPr>
        <w:t>Taraf</w:t>
      </w:r>
      <w:r w:rsidRPr="00595C72">
        <w:rPr>
          <w:rFonts w:ascii="Times New Roman" w:hAnsi="Times New Roman"/>
          <w:sz w:val="24"/>
          <w:szCs w:val="24"/>
        </w:rPr>
        <w:t>’ın</w:t>
      </w:r>
      <w:proofErr w:type="spellEnd"/>
      <w:r w:rsidRPr="00595C72">
        <w:rPr>
          <w:rFonts w:ascii="Times New Roman" w:hAnsi="Times New Roman"/>
          <w:sz w:val="24"/>
          <w:szCs w:val="24"/>
        </w:rPr>
        <w:t xml:space="preserve"> ülkesinde, diğer </w:t>
      </w:r>
      <w:proofErr w:type="spellStart"/>
      <w:r w:rsidR="00A17F58">
        <w:rPr>
          <w:rFonts w:ascii="Times New Roman" w:hAnsi="Times New Roman"/>
          <w:sz w:val="24"/>
          <w:szCs w:val="24"/>
        </w:rPr>
        <w:t>Taraf</w:t>
      </w:r>
      <w:r w:rsidRPr="00595C72">
        <w:rPr>
          <w:rFonts w:ascii="Times New Roman" w:hAnsi="Times New Roman"/>
          <w:sz w:val="24"/>
          <w:szCs w:val="24"/>
        </w:rPr>
        <w:t>’ın</w:t>
      </w:r>
      <w:proofErr w:type="spellEnd"/>
      <w:r w:rsidRPr="00595C72">
        <w:rPr>
          <w:rFonts w:ascii="Times New Roman" w:hAnsi="Times New Roman"/>
          <w:sz w:val="24"/>
          <w:szCs w:val="24"/>
        </w:rPr>
        <w:t xml:space="preserve"> bir yatırımcısına ait olan ve bu Anlaşma’nın yürürlüğe girdiği tarihte mevcut bulunan ya da daha sonra kurulan, edinilen ya da geniş</w:t>
      </w:r>
      <w:r w:rsidR="008073D2" w:rsidRPr="00595C72">
        <w:rPr>
          <w:rFonts w:ascii="Times New Roman" w:hAnsi="Times New Roman"/>
          <w:sz w:val="24"/>
          <w:szCs w:val="24"/>
        </w:rPr>
        <w:t>letilen bir yatırımı ifade eder;</w:t>
      </w:r>
    </w:p>
    <w:p w:rsidR="005B266F" w:rsidRPr="00595C72" w:rsidRDefault="005B266F" w:rsidP="005B266F">
      <w:pPr>
        <w:pStyle w:val="ListeParagraf"/>
        <w:spacing w:after="0" w:line="240" w:lineRule="auto"/>
        <w:ind w:left="0"/>
        <w:jc w:val="both"/>
        <w:rPr>
          <w:rFonts w:ascii="Times New Roman" w:hAnsi="Times New Roman"/>
          <w:sz w:val="24"/>
          <w:szCs w:val="24"/>
        </w:rPr>
      </w:pPr>
      <w:r w:rsidRPr="00595C72">
        <w:rPr>
          <w:rFonts w:ascii="Times New Roman" w:hAnsi="Times New Roman"/>
          <w:sz w:val="24"/>
          <w:szCs w:val="24"/>
        </w:rPr>
        <w:t>“uyuşmazlığın tarafları”, davacı ve davalıyı i</w:t>
      </w:r>
      <w:r w:rsidR="008073D2" w:rsidRPr="00595C72">
        <w:rPr>
          <w:rFonts w:ascii="Times New Roman" w:hAnsi="Times New Roman"/>
          <w:sz w:val="24"/>
          <w:szCs w:val="24"/>
        </w:rPr>
        <w:t>fade eder;</w:t>
      </w:r>
    </w:p>
    <w:p w:rsidR="005B266F" w:rsidRPr="00595C72" w:rsidRDefault="005B266F" w:rsidP="005B266F">
      <w:pPr>
        <w:pStyle w:val="ListeParagraf"/>
        <w:spacing w:after="0" w:line="240" w:lineRule="auto"/>
        <w:jc w:val="both"/>
        <w:rPr>
          <w:rFonts w:ascii="Times New Roman" w:hAnsi="Times New Roman"/>
          <w:sz w:val="24"/>
          <w:szCs w:val="24"/>
        </w:rPr>
      </w:pPr>
    </w:p>
    <w:p w:rsidR="005B266F" w:rsidRPr="00595C72" w:rsidRDefault="00F00C18" w:rsidP="005B266F">
      <w:pPr>
        <w:adjustRightInd w:val="0"/>
        <w:jc w:val="both"/>
        <w:rPr>
          <w:rFonts w:ascii="Times New Roman" w:hAnsi="Times New Roman"/>
          <w:sz w:val="24"/>
          <w:szCs w:val="24"/>
        </w:rPr>
      </w:pPr>
      <w:r w:rsidRPr="00595C72">
        <w:rPr>
          <w:rFonts w:ascii="Times New Roman" w:hAnsi="Times New Roman"/>
          <w:sz w:val="24"/>
          <w:szCs w:val="24"/>
        </w:rPr>
        <w:t>“uyuşmazlığın</w:t>
      </w:r>
      <w:r w:rsidR="005B266F" w:rsidRPr="00595C72">
        <w:rPr>
          <w:rFonts w:ascii="Times New Roman" w:hAnsi="Times New Roman"/>
          <w:sz w:val="24"/>
          <w:szCs w:val="24"/>
        </w:rPr>
        <w:t xml:space="preserve"> tarafı”, davacı ya </w:t>
      </w:r>
      <w:r w:rsidR="008073D2" w:rsidRPr="00595C72">
        <w:rPr>
          <w:rFonts w:ascii="Times New Roman" w:hAnsi="Times New Roman"/>
          <w:sz w:val="24"/>
          <w:szCs w:val="24"/>
        </w:rPr>
        <w:t>da davalıdan birini ifade eder;</w:t>
      </w:r>
    </w:p>
    <w:p w:rsidR="005B266F" w:rsidRPr="00595C72" w:rsidRDefault="005B266F" w:rsidP="005B266F">
      <w:pPr>
        <w:adjustRightInd w:val="0"/>
        <w:jc w:val="both"/>
        <w:rPr>
          <w:rFonts w:ascii="Times New Roman" w:hAnsi="Times New Roman"/>
          <w:sz w:val="24"/>
          <w:szCs w:val="24"/>
        </w:rPr>
      </w:pPr>
      <w:r w:rsidRPr="00595C72">
        <w:rPr>
          <w:rFonts w:ascii="Times New Roman" w:hAnsi="Times New Roman"/>
          <w:sz w:val="24"/>
          <w:szCs w:val="24"/>
        </w:rPr>
        <w:t xml:space="preserve">“işletme”, uygulanabilir hukuk çerçevesinde kurulmuş veya teşekkül etmiş, özel teşebbüs ya da devlet tarafından sahip olunan veya kontrol edilen, kar amaçlı olsun olmasın herhangi bir şirket, vakıf, ortaklık, şahıs şirketi, ortak girişim, dernek veya benzer bir teşekkül ve bir işletmenin şubesi de </w:t>
      </w:r>
      <w:proofErr w:type="gramStart"/>
      <w:r w:rsidRPr="00595C72">
        <w:rPr>
          <w:rFonts w:ascii="Times New Roman" w:hAnsi="Times New Roman"/>
          <w:sz w:val="24"/>
          <w:szCs w:val="24"/>
        </w:rPr>
        <w:t>dahil</w:t>
      </w:r>
      <w:proofErr w:type="gramEnd"/>
      <w:r w:rsidRPr="00595C72">
        <w:rPr>
          <w:rFonts w:ascii="Times New Roman" w:hAnsi="Times New Roman"/>
          <w:sz w:val="24"/>
          <w:szCs w:val="24"/>
        </w:rPr>
        <w:t xml:space="preserve"> olmak üzere her türlü kuruluşu ifade eder; </w:t>
      </w:r>
    </w:p>
    <w:p w:rsidR="005B266F" w:rsidRPr="00595C72" w:rsidRDefault="005B266F" w:rsidP="005B266F">
      <w:pPr>
        <w:adjustRightInd w:val="0"/>
        <w:jc w:val="both"/>
        <w:rPr>
          <w:rFonts w:ascii="Times New Roman" w:hAnsi="Times New Roman"/>
          <w:sz w:val="24"/>
          <w:szCs w:val="24"/>
        </w:rPr>
      </w:pPr>
      <w:r w:rsidRPr="00595C72">
        <w:rPr>
          <w:rFonts w:ascii="Times New Roman" w:hAnsi="Times New Roman"/>
          <w:sz w:val="24"/>
          <w:szCs w:val="24"/>
        </w:rPr>
        <w:t xml:space="preserve">“bir </w:t>
      </w:r>
      <w:proofErr w:type="spellStart"/>
      <w:r w:rsidR="00A17F58">
        <w:rPr>
          <w:rFonts w:ascii="Times New Roman" w:hAnsi="Times New Roman"/>
          <w:sz w:val="24"/>
          <w:szCs w:val="24"/>
        </w:rPr>
        <w:t>Taraf</w:t>
      </w:r>
      <w:r w:rsidRPr="00595C72">
        <w:rPr>
          <w:rFonts w:ascii="Times New Roman" w:hAnsi="Times New Roman"/>
          <w:sz w:val="24"/>
          <w:szCs w:val="24"/>
        </w:rPr>
        <w:t>’ın</w:t>
      </w:r>
      <w:proofErr w:type="spellEnd"/>
      <w:r w:rsidRPr="00595C72">
        <w:rPr>
          <w:rFonts w:ascii="Times New Roman" w:hAnsi="Times New Roman"/>
          <w:sz w:val="24"/>
          <w:szCs w:val="24"/>
        </w:rPr>
        <w:t xml:space="preserve"> işle</w:t>
      </w:r>
      <w:r w:rsidR="008073D2" w:rsidRPr="00595C72">
        <w:rPr>
          <w:rFonts w:ascii="Times New Roman" w:hAnsi="Times New Roman"/>
          <w:sz w:val="24"/>
          <w:szCs w:val="24"/>
        </w:rPr>
        <w:t xml:space="preserve">tmesi”, bir </w:t>
      </w:r>
      <w:proofErr w:type="spellStart"/>
      <w:r w:rsidR="00A17F58">
        <w:rPr>
          <w:rFonts w:ascii="Times New Roman" w:hAnsi="Times New Roman"/>
          <w:sz w:val="24"/>
          <w:szCs w:val="24"/>
        </w:rPr>
        <w:t>Taraf</w:t>
      </w:r>
      <w:r w:rsidR="008073D2" w:rsidRPr="00595C72">
        <w:rPr>
          <w:rFonts w:ascii="Times New Roman" w:hAnsi="Times New Roman"/>
          <w:sz w:val="24"/>
          <w:szCs w:val="24"/>
        </w:rPr>
        <w:t>’ın</w:t>
      </w:r>
      <w:proofErr w:type="spellEnd"/>
      <w:r w:rsidRPr="00595C72">
        <w:rPr>
          <w:rFonts w:ascii="Times New Roman" w:hAnsi="Times New Roman"/>
          <w:sz w:val="24"/>
          <w:szCs w:val="24"/>
        </w:rPr>
        <w:t xml:space="preserve"> hukuku çerçevesinde kurulmuş veya teşekkül etmiş bir işletmeyi ve bir </w:t>
      </w:r>
      <w:proofErr w:type="spellStart"/>
      <w:r w:rsidR="00A17F58">
        <w:rPr>
          <w:rFonts w:ascii="Times New Roman" w:hAnsi="Times New Roman"/>
          <w:sz w:val="24"/>
          <w:szCs w:val="24"/>
        </w:rPr>
        <w:t>Taraf</w:t>
      </w:r>
      <w:r w:rsidRPr="00595C72">
        <w:rPr>
          <w:rFonts w:ascii="Times New Roman" w:hAnsi="Times New Roman"/>
          <w:sz w:val="24"/>
          <w:szCs w:val="24"/>
        </w:rPr>
        <w:t>’ın</w:t>
      </w:r>
      <w:proofErr w:type="spellEnd"/>
      <w:r w:rsidRPr="00595C72">
        <w:rPr>
          <w:rFonts w:ascii="Times New Roman" w:hAnsi="Times New Roman"/>
          <w:sz w:val="24"/>
          <w:szCs w:val="24"/>
        </w:rPr>
        <w:t xml:space="preserve"> ülkesinde yer alan ve iş faaliyetlerini orada sürdüren bir şubeyi</w:t>
      </w:r>
      <w:r w:rsidRPr="00595C72">
        <w:rPr>
          <w:rFonts w:ascii="Times New Roman" w:hAnsi="Times New Roman"/>
          <w:sz w:val="24"/>
          <w:szCs w:val="24"/>
          <w:vertAlign w:val="superscript"/>
        </w:rPr>
        <w:footnoteReference w:id="1"/>
      </w:r>
      <w:r w:rsidRPr="00595C72">
        <w:rPr>
          <w:rFonts w:ascii="Times New Roman" w:hAnsi="Times New Roman"/>
          <w:sz w:val="24"/>
          <w:szCs w:val="24"/>
          <w:vertAlign w:val="superscript"/>
        </w:rPr>
        <w:t xml:space="preserve"> </w:t>
      </w:r>
      <w:r w:rsidRPr="00595C72">
        <w:rPr>
          <w:rFonts w:ascii="Times New Roman" w:hAnsi="Times New Roman"/>
          <w:sz w:val="24"/>
          <w:szCs w:val="24"/>
        </w:rPr>
        <w:t xml:space="preserve">ifade eder; </w:t>
      </w:r>
    </w:p>
    <w:p w:rsidR="005B266F" w:rsidRPr="00595C72" w:rsidRDefault="005B266F" w:rsidP="005B266F">
      <w:pPr>
        <w:adjustRightInd w:val="0"/>
        <w:jc w:val="both"/>
        <w:rPr>
          <w:rFonts w:ascii="Times New Roman" w:hAnsi="Times New Roman"/>
          <w:sz w:val="24"/>
          <w:szCs w:val="24"/>
        </w:rPr>
      </w:pPr>
      <w:r w:rsidRPr="00595C72">
        <w:rPr>
          <w:rFonts w:ascii="Times New Roman" w:hAnsi="Times New Roman"/>
          <w:sz w:val="24"/>
          <w:szCs w:val="24"/>
        </w:rPr>
        <w:t xml:space="preserve"> “serbestçe kullanılabilir para birimi”, </w:t>
      </w:r>
      <w:r w:rsidRPr="00595C72">
        <w:rPr>
          <w:rFonts w:ascii="Times New Roman" w:hAnsi="Times New Roman"/>
          <w:i/>
          <w:sz w:val="24"/>
          <w:szCs w:val="24"/>
        </w:rPr>
        <w:t>Uluslararası Para Fonu</w:t>
      </w:r>
      <w:r w:rsidRPr="00595C72">
        <w:rPr>
          <w:rFonts w:ascii="Times New Roman" w:hAnsi="Times New Roman"/>
          <w:sz w:val="24"/>
          <w:szCs w:val="24"/>
        </w:rPr>
        <w:t xml:space="preserve">’nca, </w:t>
      </w:r>
      <w:r w:rsidRPr="00595C72">
        <w:rPr>
          <w:rFonts w:ascii="Times New Roman" w:hAnsi="Times New Roman"/>
          <w:i/>
          <w:sz w:val="24"/>
          <w:szCs w:val="24"/>
        </w:rPr>
        <w:t>Uluslararası Para Fonu’na dair Anlaşma</w:t>
      </w:r>
      <w:r w:rsidR="009F0C40">
        <w:rPr>
          <w:rFonts w:ascii="Times New Roman" w:hAnsi="Times New Roman"/>
          <w:sz w:val="24"/>
          <w:szCs w:val="24"/>
        </w:rPr>
        <w:t xml:space="preserve"> ve</w:t>
      </w:r>
      <w:r w:rsidRPr="00595C72">
        <w:rPr>
          <w:rFonts w:ascii="Times New Roman" w:hAnsi="Times New Roman"/>
          <w:sz w:val="24"/>
          <w:szCs w:val="24"/>
        </w:rPr>
        <w:t xml:space="preserve"> </w:t>
      </w:r>
      <w:r w:rsidRPr="00595C72">
        <w:rPr>
          <w:rFonts w:ascii="Times New Roman" w:hAnsi="Times New Roman"/>
          <w:i/>
          <w:sz w:val="24"/>
          <w:szCs w:val="24"/>
        </w:rPr>
        <w:t xml:space="preserve">Uluslararası Para Fonu’na dair </w:t>
      </w:r>
      <w:proofErr w:type="spellStart"/>
      <w:r w:rsidRPr="00595C72">
        <w:rPr>
          <w:rFonts w:ascii="Times New Roman" w:hAnsi="Times New Roman"/>
          <w:i/>
          <w:sz w:val="24"/>
          <w:szCs w:val="24"/>
        </w:rPr>
        <w:t>Anlaşma</w:t>
      </w:r>
      <w:r w:rsidRPr="00595C72">
        <w:rPr>
          <w:rFonts w:ascii="Times New Roman" w:hAnsi="Times New Roman"/>
          <w:sz w:val="24"/>
          <w:szCs w:val="24"/>
        </w:rPr>
        <w:t>’da</w:t>
      </w:r>
      <w:proofErr w:type="spellEnd"/>
      <w:r w:rsidRPr="00595C72">
        <w:rPr>
          <w:rFonts w:ascii="Times New Roman" w:hAnsi="Times New Roman"/>
          <w:sz w:val="24"/>
          <w:szCs w:val="24"/>
        </w:rPr>
        <w:t xml:space="preserve"> yapılmış değişiklikler kapsamında bu şekilde tanımlanmış olan herhangi bir para birimini ifade eder;</w:t>
      </w:r>
    </w:p>
    <w:p w:rsidR="005B266F" w:rsidRPr="00595C72" w:rsidRDefault="005B266F" w:rsidP="005B266F">
      <w:pPr>
        <w:adjustRightInd w:val="0"/>
        <w:jc w:val="both"/>
        <w:rPr>
          <w:rFonts w:ascii="Times New Roman" w:hAnsi="Times New Roman"/>
          <w:sz w:val="24"/>
          <w:szCs w:val="24"/>
        </w:rPr>
      </w:pPr>
      <w:r w:rsidRPr="00595C72">
        <w:rPr>
          <w:rFonts w:ascii="Times New Roman" w:hAnsi="Times New Roman"/>
          <w:noProof/>
          <w:sz w:val="24"/>
          <w:szCs w:val="24"/>
          <w:lang w:eastAsia="tr-TR"/>
        </w:rPr>
        <mc:AlternateContent>
          <mc:Choice Requires="wps">
            <w:drawing>
              <wp:anchor distT="0" distB="0" distL="114300" distR="114300" simplePos="0" relativeHeight="251659264" behindDoc="0" locked="0" layoutInCell="1" allowOverlap="1" wp14:anchorId="508C8E72" wp14:editId="3B4193DD">
                <wp:simplePos x="0" y="0"/>
                <wp:positionH relativeFrom="column">
                  <wp:posOffset>-527685</wp:posOffset>
                </wp:positionH>
                <wp:positionV relativeFrom="paragraph">
                  <wp:posOffset>6985</wp:posOffset>
                </wp:positionV>
                <wp:extent cx="390525" cy="276225"/>
                <wp:effectExtent l="0" t="0" r="9525" b="9525"/>
                <wp:wrapNone/>
                <wp:docPr id="16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0484" w:rsidRDefault="00BA0484" w:rsidP="005B26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08C8E72" id="_x0000_t202" coordsize="21600,21600" o:spt="202" path="m,l,21600r21600,l21600,xe">
                <v:stroke joinstyle="miter"/>
                <v:path gradientshapeok="t" o:connecttype="rect"/>
              </v:shapetype>
              <v:shape id="Text Box 13" o:spid="_x0000_s1026" type="#_x0000_t202" style="position:absolute;left:0;text-align:left;margin-left:-41.55pt;margin-top:.55pt;width:30.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0rYgAIAABE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" stroked="f">
                <v:textbox>
                  <w:txbxContent>
                    <w:p w:rsidR="00BA0484" w:rsidRDefault="00BA0484" w:rsidP="005B266F"/>
                  </w:txbxContent>
                </v:textbox>
              </v:shape>
            </w:pict>
          </mc:Fallback>
        </mc:AlternateContent>
      </w:r>
      <w:r w:rsidRPr="00595C72">
        <w:rPr>
          <w:rFonts w:ascii="Times New Roman" w:hAnsi="Times New Roman"/>
          <w:sz w:val="24"/>
          <w:szCs w:val="24"/>
        </w:rPr>
        <w:t xml:space="preserve">ICSID Ek </w:t>
      </w:r>
      <w:r w:rsidR="008073D2" w:rsidRPr="00595C72">
        <w:rPr>
          <w:rFonts w:ascii="Times New Roman" w:hAnsi="Times New Roman"/>
          <w:sz w:val="24"/>
          <w:szCs w:val="24"/>
        </w:rPr>
        <w:t>İmkân</w:t>
      </w:r>
      <w:r w:rsidRPr="00595C72">
        <w:rPr>
          <w:rFonts w:ascii="Times New Roman" w:hAnsi="Times New Roman"/>
          <w:sz w:val="24"/>
          <w:szCs w:val="24"/>
        </w:rPr>
        <w:t xml:space="preserve"> Kuralları, </w:t>
      </w:r>
      <w:r w:rsidRPr="00595C72">
        <w:rPr>
          <w:rFonts w:ascii="Times New Roman" w:hAnsi="Times New Roman"/>
          <w:i/>
          <w:sz w:val="24"/>
          <w:szCs w:val="24"/>
        </w:rPr>
        <w:t>Uluslararası Yatırım Anlaşmazlıkları Çözüm Merkezi Sekretaryasınca Yargılama</w:t>
      </w:r>
      <w:r w:rsidR="008073D2" w:rsidRPr="00595C72">
        <w:rPr>
          <w:rFonts w:ascii="Times New Roman" w:hAnsi="Times New Roman"/>
          <w:i/>
          <w:sz w:val="24"/>
          <w:szCs w:val="24"/>
        </w:rPr>
        <w:t>ları</w:t>
      </w:r>
      <w:r w:rsidRPr="00595C72">
        <w:rPr>
          <w:rFonts w:ascii="Times New Roman" w:hAnsi="Times New Roman"/>
          <w:i/>
          <w:sz w:val="24"/>
          <w:szCs w:val="24"/>
        </w:rPr>
        <w:t xml:space="preserve">nın Yürütülmesi için Ek </w:t>
      </w:r>
      <w:r w:rsidR="008073D2" w:rsidRPr="00595C72">
        <w:rPr>
          <w:rFonts w:ascii="Times New Roman" w:hAnsi="Times New Roman"/>
          <w:i/>
          <w:sz w:val="24"/>
          <w:szCs w:val="24"/>
        </w:rPr>
        <w:t>İmkânı</w:t>
      </w:r>
      <w:r w:rsidRPr="00595C72">
        <w:rPr>
          <w:rFonts w:ascii="Times New Roman" w:hAnsi="Times New Roman"/>
          <w:i/>
          <w:sz w:val="24"/>
          <w:szCs w:val="24"/>
        </w:rPr>
        <w:t xml:space="preserve"> Düzenleyen </w:t>
      </w:r>
      <w:proofErr w:type="spellStart"/>
      <w:r w:rsidRPr="00595C72">
        <w:rPr>
          <w:rFonts w:ascii="Times New Roman" w:hAnsi="Times New Roman"/>
          <w:i/>
          <w:sz w:val="24"/>
          <w:szCs w:val="24"/>
        </w:rPr>
        <w:t>Kurallar</w:t>
      </w:r>
      <w:r w:rsidRPr="00595C72">
        <w:rPr>
          <w:rFonts w:ascii="Times New Roman" w:hAnsi="Times New Roman"/>
          <w:sz w:val="24"/>
          <w:szCs w:val="24"/>
        </w:rPr>
        <w:t>’ı</w:t>
      </w:r>
      <w:proofErr w:type="spellEnd"/>
      <w:r w:rsidRPr="00595C72">
        <w:rPr>
          <w:rFonts w:ascii="Times New Roman" w:hAnsi="Times New Roman"/>
          <w:sz w:val="24"/>
          <w:szCs w:val="24"/>
        </w:rPr>
        <w:t xml:space="preserve"> ifade eder;  </w:t>
      </w:r>
    </w:p>
    <w:p w:rsidR="005B266F" w:rsidRPr="00595C72" w:rsidRDefault="005B266F" w:rsidP="005B266F">
      <w:pPr>
        <w:spacing w:after="0" w:line="240" w:lineRule="auto"/>
        <w:jc w:val="both"/>
        <w:rPr>
          <w:rFonts w:ascii="Times New Roman" w:hAnsi="Times New Roman"/>
          <w:bCs/>
          <w:sz w:val="24"/>
          <w:szCs w:val="24"/>
        </w:rPr>
      </w:pPr>
      <w:r w:rsidRPr="00595C72">
        <w:rPr>
          <w:rFonts w:ascii="Times New Roman" w:hAnsi="Times New Roman"/>
          <w:bCs/>
          <w:sz w:val="24"/>
          <w:szCs w:val="24"/>
        </w:rPr>
        <w:t xml:space="preserve">“ICSID Tahkim Kuralları”, 10 Nisan 2006 tarihinde değiştirildiği ve yürürlükte olduğu şekliyle, </w:t>
      </w:r>
      <w:r w:rsidRPr="00595C72">
        <w:rPr>
          <w:rFonts w:ascii="Times New Roman" w:hAnsi="Times New Roman"/>
          <w:bCs/>
          <w:i/>
          <w:sz w:val="24"/>
          <w:szCs w:val="24"/>
        </w:rPr>
        <w:t xml:space="preserve">Tahkim </w:t>
      </w:r>
      <w:r w:rsidR="005A61C2" w:rsidRPr="00595C72">
        <w:rPr>
          <w:rFonts w:ascii="Times New Roman" w:hAnsi="Times New Roman"/>
          <w:bCs/>
          <w:i/>
          <w:sz w:val="24"/>
          <w:szCs w:val="24"/>
        </w:rPr>
        <w:t xml:space="preserve">Yargılaması Usul </w:t>
      </w:r>
      <w:proofErr w:type="spellStart"/>
      <w:r w:rsidR="005A61C2" w:rsidRPr="00595C72">
        <w:rPr>
          <w:rFonts w:ascii="Times New Roman" w:hAnsi="Times New Roman"/>
          <w:bCs/>
          <w:i/>
          <w:sz w:val="24"/>
          <w:szCs w:val="24"/>
        </w:rPr>
        <w:t>Kuralları</w:t>
      </w:r>
      <w:r w:rsidR="00465BB2" w:rsidRPr="00595C72">
        <w:rPr>
          <w:rFonts w:ascii="Times New Roman" w:hAnsi="Times New Roman"/>
          <w:bCs/>
          <w:sz w:val="24"/>
          <w:szCs w:val="24"/>
        </w:rPr>
        <w:t>’nı</w:t>
      </w:r>
      <w:proofErr w:type="spellEnd"/>
      <w:r w:rsidR="00465BB2" w:rsidRPr="00595C72">
        <w:rPr>
          <w:rFonts w:ascii="Times New Roman" w:hAnsi="Times New Roman"/>
          <w:bCs/>
          <w:sz w:val="24"/>
          <w:szCs w:val="24"/>
        </w:rPr>
        <w:t xml:space="preserve"> </w:t>
      </w:r>
      <w:r w:rsidR="005A61C2" w:rsidRPr="00595C72">
        <w:rPr>
          <w:rFonts w:ascii="Times New Roman" w:hAnsi="Times New Roman"/>
          <w:bCs/>
          <w:i/>
          <w:sz w:val="24"/>
          <w:szCs w:val="24"/>
        </w:rPr>
        <w:t>(Tahkim Kuralları)</w:t>
      </w:r>
      <w:r w:rsidR="005A61C2" w:rsidRPr="00595C72">
        <w:rPr>
          <w:rFonts w:ascii="Times New Roman" w:hAnsi="Times New Roman"/>
          <w:bCs/>
          <w:sz w:val="24"/>
          <w:szCs w:val="24"/>
        </w:rPr>
        <w:t xml:space="preserve"> </w:t>
      </w:r>
      <w:r w:rsidR="00465BB2" w:rsidRPr="00595C72">
        <w:rPr>
          <w:rFonts w:ascii="Times New Roman" w:hAnsi="Times New Roman"/>
          <w:bCs/>
          <w:sz w:val="24"/>
          <w:szCs w:val="24"/>
        </w:rPr>
        <w:t>ifade eder;</w:t>
      </w:r>
      <w:r w:rsidRPr="00595C72">
        <w:rPr>
          <w:rFonts w:ascii="Times New Roman" w:hAnsi="Times New Roman"/>
          <w:bCs/>
          <w:sz w:val="24"/>
          <w:szCs w:val="24"/>
        </w:rPr>
        <w:t xml:space="preserve"> </w:t>
      </w:r>
    </w:p>
    <w:p w:rsidR="005B266F" w:rsidRPr="00595C72" w:rsidRDefault="005B266F" w:rsidP="005B266F">
      <w:pPr>
        <w:spacing w:after="0" w:line="240" w:lineRule="auto"/>
        <w:jc w:val="both"/>
        <w:rPr>
          <w:rFonts w:ascii="Times New Roman" w:hAnsi="Times New Roman"/>
          <w:bCs/>
          <w:sz w:val="24"/>
          <w:szCs w:val="24"/>
        </w:rPr>
      </w:pPr>
    </w:p>
    <w:p w:rsidR="005B266F" w:rsidRPr="00595C72" w:rsidRDefault="005B266F" w:rsidP="005B266F">
      <w:pPr>
        <w:adjustRightInd w:val="0"/>
        <w:jc w:val="both"/>
        <w:rPr>
          <w:rFonts w:ascii="Times New Roman" w:hAnsi="Times New Roman"/>
          <w:sz w:val="24"/>
          <w:szCs w:val="24"/>
        </w:rPr>
      </w:pPr>
      <w:r w:rsidRPr="00595C72">
        <w:rPr>
          <w:rFonts w:ascii="Times New Roman" w:hAnsi="Times New Roman"/>
          <w:sz w:val="24"/>
          <w:szCs w:val="24"/>
        </w:rPr>
        <w:t xml:space="preserve">ICSID Sözleşmesi, 18 Mart 1965 tarihinde </w:t>
      </w:r>
      <w:proofErr w:type="spellStart"/>
      <w:r w:rsidRPr="00595C72">
        <w:rPr>
          <w:rFonts w:ascii="Times New Roman" w:hAnsi="Times New Roman"/>
          <w:sz w:val="24"/>
          <w:szCs w:val="24"/>
        </w:rPr>
        <w:t>Vaşington’da</w:t>
      </w:r>
      <w:proofErr w:type="spellEnd"/>
      <w:r w:rsidRPr="00595C72">
        <w:rPr>
          <w:rFonts w:ascii="Times New Roman" w:hAnsi="Times New Roman"/>
          <w:sz w:val="24"/>
          <w:szCs w:val="24"/>
        </w:rPr>
        <w:t xml:space="preserve"> imzalanmış olan “</w:t>
      </w:r>
      <w:r w:rsidRPr="00595C72">
        <w:rPr>
          <w:rFonts w:ascii="Times New Roman" w:hAnsi="Times New Roman"/>
          <w:i/>
          <w:sz w:val="24"/>
          <w:szCs w:val="24"/>
        </w:rPr>
        <w:t xml:space="preserve">Devletler ile Diğer Devletlerin Vatandaşları arasındaki Uyuşmazlıkların Çözümü </w:t>
      </w:r>
      <w:proofErr w:type="spellStart"/>
      <w:r w:rsidRPr="00595C72">
        <w:rPr>
          <w:rFonts w:ascii="Times New Roman" w:hAnsi="Times New Roman"/>
          <w:i/>
          <w:sz w:val="24"/>
          <w:szCs w:val="24"/>
        </w:rPr>
        <w:t>Sözleşmesi</w:t>
      </w:r>
      <w:r w:rsidRPr="00595C72">
        <w:rPr>
          <w:rFonts w:ascii="Times New Roman" w:hAnsi="Times New Roman"/>
          <w:sz w:val="24"/>
          <w:szCs w:val="24"/>
        </w:rPr>
        <w:t>”ni</w:t>
      </w:r>
      <w:proofErr w:type="spellEnd"/>
      <w:r w:rsidRPr="00595C72">
        <w:rPr>
          <w:rFonts w:ascii="Times New Roman" w:hAnsi="Times New Roman"/>
          <w:sz w:val="24"/>
          <w:szCs w:val="24"/>
        </w:rPr>
        <w:t xml:space="preserve"> ifade eder;</w:t>
      </w:r>
    </w:p>
    <w:p w:rsidR="005B266F" w:rsidRPr="00595C72" w:rsidRDefault="005B266F" w:rsidP="00F82FA6">
      <w:pPr>
        <w:pStyle w:val="ListeParagraf"/>
        <w:spacing w:after="0" w:line="240" w:lineRule="auto"/>
        <w:ind w:left="0"/>
        <w:jc w:val="both"/>
        <w:rPr>
          <w:rFonts w:ascii="Times New Roman" w:hAnsi="Times New Roman"/>
          <w:sz w:val="24"/>
          <w:szCs w:val="24"/>
        </w:rPr>
      </w:pPr>
      <w:r w:rsidRPr="00595C72">
        <w:rPr>
          <w:rFonts w:ascii="Times New Roman" w:hAnsi="Times New Roman"/>
          <w:sz w:val="24"/>
          <w:szCs w:val="24"/>
        </w:rPr>
        <w:t xml:space="preserve">“yatırım”, bir yatırımcının sahip olduğu veya kontrol ettiği ve sermaye ya da diğer kaynakların taahhüdü, kazanç ya da kar beklentisi, risk varsayımı ya da belirli bir süre gibi </w:t>
      </w:r>
      <w:r w:rsidRPr="00595C72">
        <w:rPr>
          <w:rFonts w:ascii="Times New Roman" w:hAnsi="Times New Roman"/>
          <w:sz w:val="24"/>
          <w:szCs w:val="24"/>
        </w:rPr>
        <w:lastRenderedPageBreak/>
        <w:t>özellikleri de içerecek biçimde bir yatırımın özelliklerini</w:t>
      </w:r>
      <w:r w:rsidRPr="00595C72">
        <w:rPr>
          <w:rStyle w:val="DipnotBavurusu"/>
          <w:rFonts w:ascii="Times New Roman" w:hAnsi="Times New Roman"/>
          <w:snapToGrid w:val="0"/>
          <w:sz w:val="24"/>
          <w:szCs w:val="24"/>
        </w:rPr>
        <w:footnoteReference w:id="2"/>
      </w:r>
      <w:r w:rsidRPr="00595C72">
        <w:rPr>
          <w:rFonts w:ascii="Times New Roman" w:hAnsi="Times New Roman"/>
          <w:sz w:val="24"/>
          <w:szCs w:val="24"/>
        </w:rPr>
        <w:t xml:space="preserve"> haiz her türden varlığı ifade eder. Bir yatırım aşağıda belirtilen şekillerde biçim alabilir</w:t>
      </w:r>
      <w:r w:rsidRPr="00595C72">
        <w:rPr>
          <w:rFonts w:ascii="Times New Roman" w:hAnsi="Times New Roman"/>
          <w:sz w:val="24"/>
          <w:szCs w:val="24"/>
          <w:vertAlign w:val="superscript"/>
        </w:rPr>
        <w:footnoteReference w:id="3"/>
      </w:r>
      <w:r w:rsidRPr="00595C72">
        <w:rPr>
          <w:rFonts w:ascii="Times New Roman" w:hAnsi="Times New Roman"/>
          <w:sz w:val="24"/>
          <w:szCs w:val="24"/>
        </w:rPr>
        <w:t xml:space="preserve">: </w:t>
      </w:r>
    </w:p>
    <w:p w:rsidR="005B266F" w:rsidRPr="00595C72" w:rsidRDefault="005B266F" w:rsidP="005B266F">
      <w:pPr>
        <w:pStyle w:val="ListeParagraf"/>
        <w:tabs>
          <w:tab w:val="left" w:pos="720"/>
        </w:tabs>
        <w:spacing w:after="0" w:line="240" w:lineRule="auto"/>
        <w:ind w:left="0"/>
        <w:jc w:val="both"/>
        <w:rPr>
          <w:rFonts w:ascii="Times New Roman" w:hAnsi="Times New Roman"/>
          <w:sz w:val="24"/>
          <w:szCs w:val="24"/>
        </w:rPr>
      </w:pPr>
    </w:p>
    <w:p w:rsidR="005B266F" w:rsidRPr="00595C72" w:rsidRDefault="00043171" w:rsidP="005B266F">
      <w:pPr>
        <w:numPr>
          <w:ilvl w:val="0"/>
          <w:numId w:val="18"/>
        </w:numPr>
        <w:autoSpaceDE w:val="0"/>
        <w:autoSpaceDN w:val="0"/>
        <w:adjustRightInd w:val="0"/>
        <w:spacing w:after="0" w:line="240" w:lineRule="auto"/>
        <w:ind w:left="1418" w:hanging="709"/>
        <w:jc w:val="both"/>
        <w:rPr>
          <w:rFonts w:ascii="Times New Roman" w:hAnsi="Times New Roman"/>
          <w:sz w:val="24"/>
          <w:szCs w:val="24"/>
        </w:rPr>
      </w:pPr>
      <w:proofErr w:type="gramStart"/>
      <w:r w:rsidRPr="00595C72">
        <w:rPr>
          <w:rFonts w:ascii="Times New Roman" w:hAnsi="Times New Roman"/>
          <w:snapToGrid w:val="0"/>
          <w:sz w:val="24"/>
          <w:szCs w:val="24"/>
        </w:rPr>
        <w:t>i</w:t>
      </w:r>
      <w:r w:rsidR="00465BB2" w:rsidRPr="00595C72">
        <w:rPr>
          <w:rFonts w:ascii="Times New Roman" w:hAnsi="Times New Roman"/>
          <w:snapToGrid w:val="0"/>
          <w:sz w:val="24"/>
          <w:szCs w:val="24"/>
        </w:rPr>
        <w:t>şletme</w:t>
      </w:r>
      <w:proofErr w:type="gramEnd"/>
      <w:r w:rsidR="00465BB2" w:rsidRPr="00595C72">
        <w:rPr>
          <w:rFonts w:ascii="Times New Roman" w:hAnsi="Times New Roman"/>
          <w:snapToGrid w:val="0"/>
          <w:sz w:val="24"/>
          <w:szCs w:val="24"/>
        </w:rPr>
        <w:t>;</w:t>
      </w:r>
    </w:p>
    <w:p w:rsidR="005B266F" w:rsidRPr="00595C72" w:rsidRDefault="005B266F" w:rsidP="005B266F">
      <w:pPr>
        <w:autoSpaceDE w:val="0"/>
        <w:autoSpaceDN w:val="0"/>
        <w:adjustRightInd w:val="0"/>
        <w:spacing w:after="0" w:line="240" w:lineRule="auto"/>
        <w:ind w:left="1418"/>
        <w:jc w:val="both"/>
        <w:rPr>
          <w:rFonts w:ascii="Times New Roman" w:hAnsi="Times New Roman"/>
          <w:sz w:val="24"/>
          <w:szCs w:val="24"/>
        </w:rPr>
      </w:pPr>
    </w:p>
    <w:p w:rsidR="005B266F" w:rsidRPr="00595C72" w:rsidRDefault="005B266F" w:rsidP="005B266F">
      <w:pPr>
        <w:numPr>
          <w:ilvl w:val="0"/>
          <w:numId w:val="18"/>
        </w:numPr>
        <w:autoSpaceDE w:val="0"/>
        <w:autoSpaceDN w:val="0"/>
        <w:adjustRightInd w:val="0"/>
        <w:spacing w:after="0" w:line="240" w:lineRule="auto"/>
        <w:ind w:left="1418" w:hanging="709"/>
        <w:jc w:val="both"/>
        <w:rPr>
          <w:rFonts w:ascii="Times New Roman" w:hAnsi="Times New Roman"/>
          <w:color w:val="0070C0"/>
          <w:sz w:val="24"/>
          <w:szCs w:val="24"/>
        </w:rPr>
      </w:pPr>
      <w:proofErr w:type="gramStart"/>
      <w:r w:rsidRPr="00595C72">
        <w:rPr>
          <w:rFonts w:ascii="Times New Roman" w:hAnsi="Times New Roman"/>
          <w:sz w:val="24"/>
          <w:szCs w:val="24"/>
        </w:rPr>
        <w:t>paylar</w:t>
      </w:r>
      <w:proofErr w:type="gramEnd"/>
      <w:r w:rsidRPr="00595C72">
        <w:rPr>
          <w:rFonts w:ascii="Times New Roman" w:hAnsi="Times New Roman"/>
          <w:sz w:val="24"/>
          <w:szCs w:val="24"/>
        </w:rPr>
        <w:t>, pay senetleri ve bir işletmeye iştirakin diğer her türlü şekli</w:t>
      </w:r>
      <w:r w:rsidR="00465BB2" w:rsidRPr="00595C72">
        <w:rPr>
          <w:rFonts w:ascii="Times New Roman" w:hAnsi="Times New Roman"/>
          <w:snapToGrid w:val="0"/>
          <w:sz w:val="24"/>
          <w:szCs w:val="24"/>
        </w:rPr>
        <w:t>;</w:t>
      </w:r>
      <w:r w:rsidRPr="00595C72">
        <w:rPr>
          <w:rFonts w:ascii="Times New Roman" w:hAnsi="Times New Roman"/>
          <w:snapToGrid w:val="0"/>
          <w:sz w:val="24"/>
          <w:szCs w:val="24"/>
        </w:rPr>
        <w:t xml:space="preserve"> </w:t>
      </w:r>
    </w:p>
    <w:p w:rsidR="005B266F" w:rsidRPr="00595C72" w:rsidRDefault="005B266F" w:rsidP="005B266F">
      <w:pPr>
        <w:autoSpaceDE w:val="0"/>
        <w:autoSpaceDN w:val="0"/>
        <w:adjustRightInd w:val="0"/>
        <w:spacing w:after="0" w:line="240" w:lineRule="auto"/>
        <w:ind w:left="1418"/>
        <w:jc w:val="both"/>
        <w:rPr>
          <w:rFonts w:ascii="Times New Roman" w:hAnsi="Times New Roman"/>
          <w:color w:val="0070C0"/>
          <w:sz w:val="24"/>
          <w:szCs w:val="24"/>
        </w:rPr>
      </w:pPr>
    </w:p>
    <w:p w:rsidR="005B266F" w:rsidRPr="00595C72" w:rsidRDefault="005B266F" w:rsidP="005B266F">
      <w:pPr>
        <w:numPr>
          <w:ilvl w:val="0"/>
          <w:numId w:val="18"/>
        </w:numPr>
        <w:autoSpaceDE w:val="0"/>
        <w:autoSpaceDN w:val="0"/>
        <w:adjustRightInd w:val="0"/>
        <w:spacing w:after="0" w:line="240" w:lineRule="auto"/>
        <w:ind w:left="1418" w:hanging="709"/>
        <w:jc w:val="both"/>
        <w:rPr>
          <w:rFonts w:ascii="Times New Roman" w:hAnsi="Times New Roman"/>
          <w:sz w:val="24"/>
          <w:szCs w:val="24"/>
        </w:rPr>
      </w:pPr>
      <w:proofErr w:type="gramStart"/>
      <w:r w:rsidRPr="00595C72">
        <w:rPr>
          <w:rFonts w:ascii="Times New Roman" w:hAnsi="Times New Roman"/>
          <w:sz w:val="24"/>
          <w:szCs w:val="24"/>
        </w:rPr>
        <w:t>borç</w:t>
      </w:r>
      <w:proofErr w:type="gramEnd"/>
      <w:r w:rsidRPr="00595C72">
        <w:rPr>
          <w:rFonts w:ascii="Times New Roman" w:hAnsi="Times New Roman"/>
          <w:sz w:val="24"/>
          <w:szCs w:val="24"/>
        </w:rPr>
        <w:t xml:space="preserve"> senetleri, tahviller, krediler ve bir işletmenin diğer borçlanma araçları</w:t>
      </w:r>
      <w:r w:rsidRPr="00595C72">
        <w:rPr>
          <w:rFonts w:ascii="Times New Roman" w:hAnsi="Times New Roman"/>
          <w:sz w:val="24"/>
          <w:szCs w:val="24"/>
          <w:vertAlign w:val="superscript"/>
        </w:rPr>
        <w:footnoteReference w:id="4"/>
      </w:r>
      <w:r w:rsidR="00465BB2" w:rsidRPr="00595C72">
        <w:rPr>
          <w:rFonts w:ascii="Times New Roman" w:hAnsi="Times New Roman"/>
          <w:sz w:val="24"/>
          <w:szCs w:val="24"/>
        </w:rPr>
        <w:t>;</w:t>
      </w:r>
      <w:r w:rsidRPr="00595C72">
        <w:rPr>
          <w:rStyle w:val="DipnotBavurusu"/>
          <w:rFonts w:ascii="Times New Roman" w:hAnsi="Times New Roman"/>
          <w:sz w:val="24"/>
          <w:szCs w:val="24"/>
        </w:rPr>
        <w:footnoteReference w:id="5"/>
      </w:r>
    </w:p>
    <w:p w:rsidR="005B266F" w:rsidRPr="00595C72" w:rsidRDefault="005B266F" w:rsidP="005B266F">
      <w:pPr>
        <w:autoSpaceDE w:val="0"/>
        <w:autoSpaceDN w:val="0"/>
        <w:adjustRightInd w:val="0"/>
        <w:spacing w:after="0" w:line="240" w:lineRule="auto"/>
        <w:jc w:val="both"/>
        <w:rPr>
          <w:rFonts w:ascii="Times New Roman" w:hAnsi="Times New Roman"/>
          <w:sz w:val="24"/>
          <w:szCs w:val="24"/>
        </w:rPr>
      </w:pPr>
    </w:p>
    <w:p w:rsidR="005B266F" w:rsidRPr="00595C72" w:rsidRDefault="005B266F" w:rsidP="005B266F">
      <w:pPr>
        <w:numPr>
          <w:ilvl w:val="0"/>
          <w:numId w:val="18"/>
        </w:numPr>
        <w:autoSpaceDE w:val="0"/>
        <w:autoSpaceDN w:val="0"/>
        <w:adjustRightInd w:val="0"/>
        <w:spacing w:after="0" w:line="240" w:lineRule="auto"/>
        <w:ind w:left="1418" w:hanging="709"/>
        <w:jc w:val="both"/>
        <w:rPr>
          <w:rFonts w:ascii="Times New Roman" w:hAnsi="Times New Roman"/>
          <w:sz w:val="24"/>
          <w:szCs w:val="24"/>
        </w:rPr>
      </w:pPr>
      <w:proofErr w:type="gramStart"/>
      <w:r w:rsidRPr="00595C72">
        <w:rPr>
          <w:rFonts w:ascii="Times New Roman" w:hAnsi="Times New Roman"/>
          <w:sz w:val="24"/>
          <w:szCs w:val="24"/>
        </w:rPr>
        <w:t>anahtar</w:t>
      </w:r>
      <w:proofErr w:type="gramEnd"/>
      <w:r w:rsidRPr="00595C72">
        <w:rPr>
          <w:rFonts w:ascii="Times New Roman" w:hAnsi="Times New Roman"/>
          <w:sz w:val="24"/>
          <w:szCs w:val="24"/>
        </w:rPr>
        <w:t>-teslim projeler, inşaat, işletme, üretim, imtiyaz, gelir paylaşımı sözleşmeleri ve diğer b</w:t>
      </w:r>
      <w:r w:rsidR="00465BB2" w:rsidRPr="00595C72">
        <w:rPr>
          <w:rFonts w:ascii="Times New Roman" w:hAnsi="Times New Roman"/>
          <w:sz w:val="24"/>
          <w:szCs w:val="24"/>
        </w:rPr>
        <w:t>enzeri sözleşmeler;</w:t>
      </w:r>
    </w:p>
    <w:p w:rsidR="005B266F" w:rsidRPr="00595C72" w:rsidRDefault="005B266F" w:rsidP="005B266F">
      <w:pPr>
        <w:autoSpaceDE w:val="0"/>
        <w:autoSpaceDN w:val="0"/>
        <w:adjustRightInd w:val="0"/>
        <w:spacing w:after="0" w:line="240" w:lineRule="auto"/>
        <w:jc w:val="both"/>
        <w:rPr>
          <w:rFonts w:ascii="Times New Roman" w:hAnsi="Times New Roman"/>
          <w:sz w:val="24"/>
          <w:szCs w:val="24"/>
        </w:rPr>
      </w:pPr>
    </w:p>
    <w:p w:rsidR="005B266F" w:rsidRPr="00595C72" w:rsidRDefault="005B266F" w:rsidP="005B266F">
      <w:pPr>
        <w:numPr>
          <w:ilvl w:val="0"/>
          <w:numId w:val="18"/>
        </w:numPr>
        <w:autoSpaceDE w:val="0"/>
        <w:autoSpaceDN w:val="0"/>
        <w:adjustRightInd w:val="0"/>
        <w:spacing w:after="0" w:line="240" w:lineRule="auto"/>
        <w:ind w:left="1418" w:hanging="709"/>
        <w:jc w:val="both"/>
        <w:rPr>
          <w:rFonts w:ascii="Times New Roman" w:hAnsi="Times New Roman"/>
          <w:sz w:val="24"/>
          <w:szCs w:val="24"/>
        </w:rPr>
      </w:pPr>
      <w:proofErr w:type="gramStart"/>
      <w:r w:rsidRPr="00595C72">
        <w:rPr>
          <w:rFonts w:ascii="Times New Roman" w:hAnsi="Times New Roman"/>
          <w:sz w:val="24"/>
          <w:szCs w:val="24"/>
        </w:rPr>
        <w:t>para</w:t>
      </w:r>
      <w:proofErr w:type="gramEnd"/>
      <w:r w:rsidRPr="00595C72">
        <w:rPr>
          <w:rFonts w:ascii="Times New Roman" w:hAnsi="Times New Roman"/>
          <w:sz w:val="24"/>
          <w:szCs w:val="24"/>
        </w:rPr>
        <w:t xml:space="preserve"> ya da diğer varlıklar veya </w:t>
      </w:r>
      <w:r w:rsidR="009F0C40">
        <w:rPr>
          <w:rFonts w:ascii="Times New Roman" w:hAnsi="Times New Roman"/>
          <w:sz w:val="24"/>
          <w:szCs w:val="24"/>
        </w:rPr>
        <w:t xml:space="preserve">bir </w:t>
      </w:r>
      <w:r w:rsidRPr="00595C72">
        <w:rPr>
          <w:rFonts w:ascii="Times New Roman" w:hAnsi="Times New Roman"/>
          <w:sz w:val="24"/>
          <w:szCs w:val="24"/>
        </w:rPr>
        <w:t xml:space="preserve">yatırımla ilintili olarak ekonomik bir değer taşıyan bir sözleşmeye ilişkin herhangi bir </w:t>
      </w:r>
      <w:r w:rsidR="009F0C40">
        <w:rPr>
          <w:rFonts w:ascii="Times New Roman" w:hAnsi="Times New Roman"/>
          <w:sz w:val="24"/>
          <w:szCs w:val="24"/>
        </w:rPr>
        <w:t>edime</w:t>
      </w:r>
      <w:r w:rsidRPr="00595C72">
        <w:rPr>
          <w:rFonts w:ascii="Times New Roman" w:hAnsi="Times New Roman"/>
          <w:sz w:val="24"/>
          <w:szCs w:val="24"/>
        </w:rPr>
        <w:t xml:space="preserve"> ilişkin talepler</w:t>
      </w:r>
      <w:r w:rsidRPr="00595C72">
        <w:rPr>
          <w:rStyle w:val="DipnotBavurusu"/>
          <w:rFonts w:ascii="Times New Roman" w:hAnsi="Times New Roman"/>
          <w:snapToGrid w:val="0"/>
          <w:sz w:val="24"/>
          <w:szCs w:val="24"/>
        </w:rPr>
        <w:footnoteReference w:id="6"/>
      </w:r>
      <w:r w:rsidRPr="00595C72">
        <w:rPr>
          <w:rFonts w:ascii="Times New Roman" w:hAnsi="Times New Roman"/>
          <w:sz w:val="24"/>
          <w:szCs w:val="24"/>
        </w:rPr>
        <w:t>;</w:t>
      </w:r>
    </w:p>
    <w:p w:rsidR="005B266F" w:rsidRPr="00595C72" w:rsidRDefault="005B266F" w:rsidP="005B266F">
      <w:pPr>
        <w:autoSpaceDE w:val="0"/>
        <w:autoSpaceDN w:val="0"/>
        <w:adjustRightInd w:val="0"/>
        <w:spacing w:after="0" w:line="240" w:lineRule="auto"/>
        <w:jc w:val="both"/>
        <w:rPr>
          <w:rFonts w:ascii="Times New Roman" w:hAnsi="Times New Roman"/>
          <w:sz w:val="24"/>
          <w:szCs w:val="24"/>
        </w:rPr>
      </w:pPr>
    </w:p>
    <w:p w:rsidR="005B266F" w:rsidRPr="00595C72" w:rsidRDefault="005B266F" w:rsidP="005B266F">
      <w:pPr>
        <w:numPr>
          <w:ilvl w:val="0"/>
          <w:numId w:val="18"/>
        </w:numPr>
        <w:autoSpaceDE w:val="0"/>
        <w:autoSpaceDN w:val="0"/>
        <w:adjustRightInd w:val="0"/>
        <w:spacing w:after="0" w:line="240" w:lineRule="auto"/>
        <w:ind w:left="1418" w:hanging="709"/>
        <w:jc w:val="both"/>
        <w:rPr>
          <w:rFonts w:ascii="Times New Roman" w:hAnsi="Times New Roman"/>
          <w:sz w:val="24"/>
          <w:szCs w:val="24"/>
        </w:rPr>
      </w:pPr>
      <w:proofErr w:type="gramStart"/>
      <w:r w:rsidRPr="00595C72">
        <w:rPr>
          <w:rFonts w:ascii="Times New Roman" w:hAnsi="Times New Roman"/>
          <w:snapToGrid w:val="0"/>
          <w:sz w:val="24"/>
          <w:szCs w:val="24"/>
        </w:rPr>
        <w:t>fikri</w:t>
      </w:r>
      <w:proofErr w:type="gramEnd"/>
      <w:r w:rsidRPr="00595C72">
        <w:rPr>
          <w:rFonts w:ascii="Times New Roman" w:hAnsi="Times New Roman"/>
          <w:snapToGrid w:val="0"/>
          <w:sz w:val="24"/>
          <w:szCs w:val="24"/>
        </w:rPr>
        <w:t xml:space="preserve"> mülkiyet hakları ve </w:t>
      </w:r>
      <w:proofErr w:type="spellStart"/>
      <w:r w:rsidRPr="00595C72">
        <w:rPr>
          <w:rFonts w:ascii="Times New Roman" w:hAnsi="Times New Roman"/>
          <w:snapToGrid w:val="0"/>
          <w:sz w:val="24"/>
          <w:szCs w:val="24"/>
        </w:rPr>
        <w:t>peştemaliye</w:t>
      </w:r>
      <w:proofErr w:type="spellEnd"/>
      <w:r w:rsidRPr="00595C72">
        <w:rPr>
          <w:rFonts w:ascii="Times New Roman" w:hAnsi="Times New Roman"/>
          <w:snapToGrid w:val="0"/>
          <w:sz w:val="24"/>
          <w:szCs w:val="24"/>
        </w:rPr>
        <w:t xml:space="preserve">; </w:t>
      </w:r>
    </w:p>
    <w:p w:rsidR="005B266F" w:rsidRPr="00595C72" w:rsidRDefault="005B266F" w:rsidP="005B266F">
      <w:pPr>
        <w:autoSpaceDE w:val="0"/>
        <w:autoSpaceDN w:val="0"/>
        <w:adjustRightInd w:val="0"/>
        <w:spacing w:after="0" w:line="240" w:lineRule="auto"/>
        <w:jc w:val="both"/>
        <w:rPr>
          <w:rFonts w:ascii="Times New Roman" w:hAnsi="Times New Roman"/>
          <w:sz w:val="24"/>
          <w:szCs w:val="24"/>
        </w:rPr>
      </w:pPr>
    </w:p>
    <w:p w:rsidR="005B266F" w:rsidRPr="00595C72" w:rsidRDefault="005B266F" w:rsidP="005B266F">
      <w:pPr>
        <w:numPr>
          <w:ilvl w:val="0"/>
          <w:numId w:val="18"/>
        </w:numPr>
        <w:autoSpaceDE w:val="0"/>
        <w:autoSpaceDN w:val="0"/>
        <w:adjustRightInd w:val="0"/>
        <w:spacing w:after="0" w:line="240" w:lineRule="auto"/>
        <w:ind w:left="1418" w:hanging="709"/>
        <w:jc w:val="both"/>
        <w:rPr>
          <w:rFonts w:ascii="Times New Roman" w:hAnsi="Times New Roman"/>
          <w:sz w:val="24"/>
          <w:szCs w:val="24"/>
        </w:rPr>
      </w:pPr>
      <w:proofErr w:type="gramStart"/>
      <w:r w:rsidRPr="00595C72">
        <w:rPr>
          <w:rFonts w:ascii="Times New Roman" w:hAnsi="Times New Roman"/>
          <w:sz w:val="24"/>
          <w:szCs w:val="24"/>
        </w:rPr>
        <w:t>doğal</w:t>
      </w:r>
      <w:proofErr w:type="gramEnd"/>
      <w:r w:rsidRPr="00595C72">
        <w:rPr>
          <w:rFonts w:ascii="Times New Roman" w:hAnsi="Times New Roman"/>
          <w:sz w:val="24"/>
          <w:szCs w:val="24"/>
        </w:rPr>
        <w:t xml:space="preserve"> kaynakların işlenmesi, çıkartılması ve kullanılması için verilen her türlü imtiyaz dahil olmak üzere lisanslar, yetkilendirmeler, izinler ve iç hukuk</w:t>
      </w:r>
      <w:r w:rsidR="00133C0A" w:rsidRPr="00595C72">
        <w:rPr>
          <w:rFonts w:ascii="Times New Roman" w:hAnsi="Times New Roman"/>
          <w:sz w:val="24"/>
          <w:szCs w:val="24"/>
        </w:rPr>
        <w:t xml:space="preserve">a göre </w:t>
      </w:r>
      <w:r w:rsidRPr="00595C72">
        <w:rPr>
          <w:rFonts w:ascii="Times New Roman" w:hAnsi="Times New Roman"/>
          <w:sz w:val="24"/>
          <w:szCs w:val="24"/>
        </w:rPr>
        <w:t>verilmiş benzeri haklar</w:t>
      </w:r>
      <w:r w:rsidRPr="00595C72">
        <w:rPr>
          <w:rStyle w:val="DipnotBavurusu"/>
          <w:rFonts w:ascii="Times New Roman" w:hAnsi="Times New Roman"/>
          <w:sz w:val="24"/>
          <w:szCs w:val="24"/>
        </w:rPr>
        <w:footnoteReference w:id="7"/>
      </w:r>
      <w:r w:rsidR="00465BB2" w:rsidRPr="00595C72">
        <w:rPr>
          <w:rFonts w:ascii="Times New Roman" w:hAnsi="Times New Roman"/>
          <w:sz w:val="24"/>
          <w:szCs w:val="24"/>
        </w:rPr>
        <w:t>;</w:t>
      </w:r>
      <w:r w:rsidRPr="00595C72">
        <w:rPr>
          <w:rFonts w:ascii="Times New Roman" w:hAnsi="Times New Roman"/>
          <w:sz w:val="24"/>
          <w:szCs w:val="24"/>
        </w:rPr>
        <w:t xml:space="preserve"> ve</w:t>
      </w:r>
    </w:p>
    <w:p w:rsidR="00465BB2" w:rsidRPr="00595C72" w:rsidRDefault="00465BB2" w:rsidP="00465BB2">
      <w:pPr>
        <w:autoSpaceDE w:val="0"/>
        <w:autoSpaceDN w:val="0"/>
        <w:adjustRightInd w:val="0"/>
        <w:spacing w:after="0" w:line="240" w:lineRule="auto"/>
        <w:jc w:val="both"/>
        <w:rPr>
          <w:rFonts w:ascii="Times New Roman" w:hAnsi="Times New Roman"/>
          <w:sz w:val="24"/>
          <w:szCs w:val="24"/>
        </w:rPr>
      </w:pPr>
    </w:p>
    <w:p w:rsidR="005B266F" w:rsidRPr="00595C72" w:rsidRDefault="005B266F" w:rsidP="005B266F">
      <w:pPr>
        <w:numPr>
          <w:ilvl w:val="0"/>
          <w:numId w:val="18"/>
        </w:numPr>
        <w:autoSpaceDE w:val="0"/>
        <w:autoSpaceDN w:val="0"/>
        <w:adjustRightInd w:val="0"/>
        <w:spacing w:after="0" w:line="240" w:lineRule="auto"/>
        <w:ind w:left="1418" w:hanging="709"/>
        <w:jc w:val="both"/>
        <w:rPr>
          <w:rFonts w:ascii="Times New Roman" w:hAnsi="Times New Roman"/>
          <w:sz w:val="24"/>
          <w:szCs w:val="24"/>
        </w:rPr>
      </w:pPr>
      <w:proofErr w:type="gramStart"/>
      <w:r w:rsidRPr="00595C72">
        <w:rPr>
          <w:rFonts w:ascii="Times New Roman" w:hAnsi="Times New Roman"/>
          <w:sz w:val="24"/>
          <w:szCs w:val="24"/>
        </w:rPr>
        <w:t>diğer</w:t>
      </w:r>
      <w:proofErr w:type="gramEnd"/>
      <w:r w:rsidRPr="00595C72">
        <w:rPr>
          <w:rFonts w:ascii="Times New Roman" w:hAnsi="Times New Roman"/>
          <w:sz w:val="24"/>
          <w:szCs w:val="24"/>
        </w:rPr>
        <w:t xml:space="preserve"> maddi ve maddi olmayan, taşınır veya taşınmaz mallar ve kira sözleşmesi, ipotek, hapis hakkı veya rehin gibi ilgili mülkiyet hakları</w:t>
      </w:r>
      <w:r w:rsidRPr="00595C72">
        <w:rPr>
          <w:rStyle w:val="DipnotBavurusu"/>
          <w:rFonts w:ascii="Times New Roman" w:hAnsi="Times New Roman"/>
          <w:sz w:val="24"/>
          <w:szCs w:val="24"/>
        </w:rPr>
        <w:footnoteReference w:id="8"/>
      </w:r>
      <w:r w:rsidRPr="00595C72">
        <w:rPr>
          <w:rFonts w:ascii="Times New Roman" w:hAnsi="Times New Roman"/>
          <w:b/>
          <w:sz w:val="24"/>
          <w:szCs w:val="24"/>
        </w:rPr>
        <w:t>;</w:t>
      </w:r>
    </w:p>
    <w:p w:rsidR="005B266F" w:rsidRPr="00595C72" w:rsidRDefault="005B266F" w:rsidP="005B266F">
      <w:pPr>
        <w:autoSpaceDE w:val="0"/>
        <w:autoSpaceDN w:val="0"/>
        <w:adjustRightInd w:val="0"/>
        <w:spacing w:after="0" w:line="240" w:lineRule="auto"/>
        <w:jc w:val="both"/>
        <w:rPr>
          <w:rFonts w:ascii="Times New Roman" w:hAnsi="Times New Roman"/>
          <w:sz w:val="24"/>
          <w:szCs w:val="24"/>
        </w:rPr>
      </w:pPr>
    </w:p>
    <w:p w:rsidR="005B266F" w:rsidRPr="00595C72" w:rsidRDefault="005B266F" w:rsidP="005B266F">
      <w:pPr>
        <w:pStyle w:val="ListeParagraf"/>
        <w:spacing w:after="0" w:line="240" w:lineRule="auto"/>
        <w:ind w:left="0"/>
        <w:jc w:val="both"/>
        <w:rPr>
          <w:rFonts w:ascii="Times New Roman" w:hAnsi="Times New Roman"/>
          <w:sz w:val="24"/>
          <w:szCs w:val="24"/>
        </w:rPr>
      </w:pPr>
      <w:r w:rsidRPr="00595C72">
        <w:rPr>
          <w:rFonts w:ascii="Times New Roman" w:hAnsi="Times New Roman"/>
          <w:sz w:val="24"/>
          <w:szCs w:val="24"/>
        </w:rPr>
        <w:t xml:space="preserve">“bir </w:t>
      </w:r>
      <w:proofErr w:type="spellStart"/>
      <w:r w:rsidR="00A17F58">
        <w:rPr>
          <w:rFonts w:ascii="Times New Roman" w:hAnsi="Times New Roman"/>
          <w:sz w:val="24"/>
          <w:szCs w:val="24"/>
        </w:rPr>
        <w:t>Taraf</w:t>
      </w:r>
      <w:r w:rsidRPr="00595C72">
        <w:rPr>
          <w:rFonts w:ascii="Times New Roman" w:hAnsi="Times New Roman"/>
          <w:sz w:val="24"/>
          <w:szCs w:val="24"/>
        </w:rPr>
        <w:t>’ın</w:t>
      </w:r>
      <w:proofErr w:type="spellEnd"/>
      <w:r w:rsidRPr="00595C72">
        <w:rPr>
          <w:rFonts w:ascii="Times New Roman" w:hAnsi="Times New Roman"/>
          <w:sz w:val="24"/>
          <w:szCs w:val="24"/>
        </w:rPr>
        <w:t xml:space="preserve"> yatırımcısı”, çifte vatandaşlığı haiz bir gerçek kişinin, münhasıran baskın ya da etkili vatandaşlığının ait bulunduğu Devlet’in </w:t>
      </w:r>
      <w:r w:rsidR="00043171" w:rsidRPr="00595C72">
        <w:rPr>
          <w:rFonts w:ascii="Times New Roman" w:hAnsi="Times New Roman"/>
          <w:sz w:val="24"/>
          <w:szCs w:val="24"/>
        </w:rPr>
        <w:t>vatandaşlığında</w:t>
      </w:r>
      <w:r w:rsidRPr="00595C72">
        <w:rPr>
          <w:rFonts w:ascii="Times New Roman" w:hAnsi="Times New Roman"/>
          <w:sz w:val="24"/>
          <w:szCs w:val="24"/>
        </w:rPr>
        <w:t xml:space="preserve"> sayılması koşuluyla, diğer </w:t>
      </w:r>
      <w:proofErr w:type="spellStart"/>
      <w:r w:rsidR="00A17F58">
        <w:rPr>
          <w:rFonts w:ascii="Times New Roman" w:hAnsi="Times New Roman"/>
          <w:sz w:val="24"/>
          <w:szCs w:val="24"/>
        </w:rPr>
        <w:t>Taraf</w:t>
      </w:r>
      <w:r w:rsidRPr="00595C72">
        <w:rPr>
          <w:rFonts w:ascii="Times New Roman" w:hAnsi="Times New Roman"/>
          <w:sz w:val="24"/>
          <w:szCs w:val="24"/>
        </w:rPr>
        <w:t>’ın</w:t>
      </w:r>
      <w:proofErr w:type="spellEnd"/>
      <w:r w:rsidRPr="00595C72">
        <w:rPr>
          <w:rFonts w:ascii="Times New Roman" w:hAnsi="Times New Roman"/>
          <w:sz w:val="24"/>
          <w:szCs w:val="24"/>
        </w:rPr>
        <w:t xml:space="preserve"> ülkesinde yatırım yapmış, yapmakta olan ya da yapma teşebbüsünde bulunan bir </w:t>
      </w:r>
      <w:proofErr w:type="spellStart"/>
      <w:r w:rsidR="00A17F58">
        <w:rPr>
          <w:rFonts w:ascii="Times New Roman" w:hAnsi="Times New Roman"/>
          <w:sz w:val="24"/>
          <w:szCs w:val="24"/>
        </w:rPr>
        <w:t>Taraf</w:t>
      </w:r>
      <w:r w:rsidRPr="00595C72">
        <w:rPr>
          <w:rFonts w:ascii="Times New Roman" w:hAnsi="Times New Roman"/>
          <w:sz w:val="24"/>
          <w:szCs w:val="24"/>
        </w:rPr>
        <w:t>‘ın</w:t>
      </w:r>
      <w:proofErr w:type="spellEnd"/>
      <w:r w:rsidRPr="00595C72">
        <w:rPr>
          <w:rFonts w:ascii="Times New Roman" w:hAnsi="Times New Roman"/>
          <w:sz w:val="24"/>
          <w:szCs w:val="24"/>
        </w:rPr>
        <w:t xml:space="preserve"> vatandaşı ya da işletmesini ifade eder.  </w:t>
      </w:r>
    </w:p>
    <w:p w:rsidR="005B266F" w:rsidRPr="00595C72" w:rsidRDefault="005B266F" w:rsidP="005B266F">
      <w:pPr>
        <w:autoSpaceDE w:val="0"/>
        <w:autoSpaceDN w:val="0"/>
        <w:adjustRightInd w:val="0"/>
        <w:spacing w:after="0" w:line="240" w:lineRule="auto"/>
        <w:jc w:val="both"/>
        <w:rPr>
          <w:rFonts w:ascii="Times New Roman" w:hAnsi="Times New Roman"/>
          <w:sz w:val="24"/>
          <w:szCs w:val="24"/>
        </w:rPr>
      </w:pPr>
    </w:p>
    <w:p w:rsidR="005B266F" w:rsidRPr="00595C72" w:rsidRDefault="005B266F" w:rsidP="00043171">
      <w:pPr>
        <w:autoSpaceDE w:val="0"/>
        <w:autoSpaceDN w:val="0"/>
        <w:spacing w:after="0" w:line="240" w:lineRule="auto"/>
        <w:jc w:val="both"/>
        <w:rPr>
          <w:rFonts w:ascii="Times New Roman" w:hAnsi="Times New Roman"/>
          <w:bCs/>
          <w:sz w:val="24"/>
          <w:szCs w:val="24"/>
        </w:rPr>
      </w:pPr>
      <w:r w:rsidRPr="00595C72">
        <w:rPr>
          <w:rFonts w:ascii="Times New Roman" w:hAnsi="Times New Roman"/>
          <w:bCs/>
          <w:sz w:val="24"/>
          <w:szCs w:val="24"/>
        </w:rPr>
        <w:lastRenderedPageBreak/>
        <w:t>“</w:t>
      </w:r>
      <w:proofErr w:type="spellStart"/>
      <w:r w:rsidRPr="00595C72">
        <w:rPr>
          <w:rFonts w:ascii="Times New Roman" w:hAnsi="Times New Roman"/>
          <w:bCs/>
          <w:sz w:val="24"/>
          <w:szCs w:val="24"/>
        </w:rPr>
        <w:t>Anlaşma’ya</w:t>
      </w:r>
      <w:proofErr w:type="spellEnd"/>
      <w:r w:rsidRPr="00595C72">
        <w:rPr>
          <w:rFonts w:ascii="Times New Roman" w:hAnsi="Times New Roman"/>
          <w:bCs/>
          <w:sz w:val="24"/>
          <w:szCs w:val="24"/>
        </w:rPr>
        <w:t xml:space="preserve"> Taraf olmayan bir ülkenin yatırımcısı”, </w:t>
      </w:r>
      <w:proofErr w:type="spellStart"/>
      <w:r w:rsidR="00A17F58">
        <w:rPr>
          <w:rFonts w:ascii="Times New Roman" w:hAnsi="Times New Roman"/>
          <w:bCs/>
          <w:sz w:val="24"/>
          <w:szCs w:val="24"/>
        </w:rPr>
        <w:t>Taraf</w:t>
      </w:r>
      <w:r w:rsidRPr="00595C72">
        <w:rPr>
          <w:rFonts w:ascii="Times New Roman" w:hAnsi="Times New Roman"/>
          <w:bCs/>
          <w:sz w:val="24"/>
          <w:szCs w:val="24"/>
        </w:rPr>
        <w:t>lar’dan</w:t>
      </w:r>
      <w:proofErr w:type="spellEnd"/>
      <w:r w:rsidRPr="00595C72">
        <w:rPr>
          <w:rFonts w:ascii="Times New Roman" w:hAnsi="Times New Roman"/>
          <w:bCs/>
          <w:sz w:val="24"/>
          <w:szCs w:val="24"/>
        </w:rPr>
        <w:t xml:space="preserve"> biri açısından, söz konusu </w:t>
      </w:r>
      <w:proofErr w:type="spellStart"/>
      <w:r w:rsidR="00A17F58">
        <w:rPr>
          <w:rFonts w:ascii="Times New Roman" w:hAnsi="Times New Roman"/>
          <w:bCs/>
          <w:sz w:val="24"/>
          <w:szCs w:val="24"/>
        </w:rPr>
        <w:t>Taraf</w:t>
      </w:r>
      <w:r w:rsidRPr="00595C72">
        <w:rPr>
          <w:rFonts w:ascii="Times New Roman" w:hAnsi="Times New Roman"/>
          <w:bCs/>
          <w:sz w:val="24"/>
          <w:szCs w:val="24"/>
        </w:rPr>
        <w:t>’ın</w:t>
      </w:r>
      <w:proofErr w:type="spellEnd"/>
      <w:r w:rsidRPr="00595C72">
        <w:rPr>
          <w:rFonts w:ascii="Times New Roman" w:hAnsi="Times New Roman"/>
          <w:bCs/>
          <w:sz w:val="24"/>
          <w:szCs w:val="24"/>
        </w:rPr>
        <w:t xml:space="preserve"> ülkesinde yatırım yapmış, yapmakta olan ya da yapma teşebbüsünde bulunan ve </w:t>
      </w:r>
      <w:proofErr w:type="spellStart"/>
      <w:r w:rsidR="00A17F58">
        <w:rPr>
          <w:rFonts w:ascii="Times New Roman" w:hAnsi="Times New Roman"/>
          <w:bCs/>
          <w:sz w:val="24"/>
          <w:szCs w:val="24"/>
        </w:rPr>
        <w:t>Taraf</w:t>
      </w:r>
      <w:r w:rsidRPr="00595C72">
        <w:rPr>
          <w:rFonts w:ascii="Times New Roman" w:hAnsi="Times New Roman"/>
          <w:bCs/>
          <w:sz w:val="24"/>
          <w:szCs w:val="24"/>
        </w:rPr>
        <w:t>lar</w:t>
      </w:r>
      <w:r w:rsidR="008A04BB" w:rsidRPr="00595C72">
        <w:rPr>
          <w:rFonts w:ascii="Times New Roman" w:hAnsi="Times New Roman"/>
          <w:bCs/>
          <w:sz w:val="24"/>
          <w:szCs w:val="24"/>
        </w:rPr>
        <w:t>’</w:t>
      </w:r>
      <w:r w:rsidRPr="00595C72">
        <w:rPr>
          <w:rFonts w:ascii="Times New Roman" w:hAnsi="Times New Roman"/>
          <w:bCs/>
          <w:sz w:val="24"/>
          <w:szCs w:val="24"/>
        </w:rPr>
        <w:t>dan</w:t>
      </w:r>
      <w:proofErr w:type="spellEnd"/>
      <w:r w:rsidRPr="00595C72">
        <w:rPr>
          <w:rFonts w:ascii="Times New Roman" w:hAnsi="Times New Roman"/>
          <w:bCs/>
          <w:sz w:val="24"/>
          <w:szCs w:val="24"/>
        </w:rPr>
        <w:t xml:space="preserve"> herhangi birisinin yatırımcısı olmayan bir yatırımcıyı ifade eder</w:t>
      </w:r>
      <w:r w:rsidR="00043171" w:rsidRPr="00595C72">
        <w:rPr>
          <w:rFonts w:ascii="Times New Roman" w:hAnsi="Times New Roman"/>
          <w:bCs/>
          <w:sz w:val="24"/>
          <w:szCs w:val="24"/>
        </w:rPr>
        <w:t>;</w:t>
      </w: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p>
    <w:p w:rsidR="005B266F" w:rsidRPr="00595C72" w:rsidRDefault="00A174E4" w:rsidP="005B266F">
      <w:pPr>
        <w:pStyle w:val="ListeParagraf"/>
        <w:autoSpaceDE w:val="0"/>
        <w:autoSpaceDN w:val="0"/>
        <w:adjustRightInd w:val="0"/>
        <w:spacing w:after="0" w:line="240" w:lineRule="auto"/>
        <w:ind w:left="0"/>
        <w:jc w:val="both"/>
        <w:rPr>
          <w:rFonts w:ascii="Times New Roman" w:hAnsi="Times New Roman"/>
          <w:sz w:val="24"/>
          <w:szCs w:val="24"/>
        </w:rPr>
      </w:pPr>
      <w:proofErr w:type="gramStart"/>
      <w:r w:rsidRPr="00595C72">
        <w:rPr>
          <w:rFonts w:ascii="Times New Roman" w:hAnsi="Times New Roman"/>
          <w:sz w:val="24"/>
          <w:szCs w:val="24"/>
        </w:rPr>
        <w:t>b</w:t>
      </w:r>
      <w:r w:rsidR="005B266F" w:rsidRPr="00595C72">
        <w:rPr>
          <w:rFonts w:ascii="Times New Roman" w:hAnsi="Times New Roman"/>
          <w:sz w:val="24"/>
          <w:szCs w:val="24"/>
        </w:rPr>
        <w:t>ir</w:t>
      </w:r>
      <w:proofErr w:type="gramEnd"/>
      <w:r w:rsidR="005B266F" w:rsidRPr="00595C72">
        <w:rPr>
          <w:rFonts w:ascii="Times New Roman" w:hAnsi="Times New Roman"/>
          <w:sz w:val="24"/>
          <w:szCs w:val="24"/>
        </w:rPr>
        <w:t xml:space="preserve"> </w:t>
      </w:r>
      <w:r w:rsidR="00A17F58">
        <w:rPr>
          <w:rFonts w:ascii="Times New Roman" w:hAnsi="Times New Roman"/>
          <w:sz w:val="24"/>
          <w:szCs w:val="24"/>
        </w:rPr>
        <w:t>Taraf</w:t>
      </w:r>
      <w:r w:rsidR="005B266F" w:rsidRPr="00595C72">
        <w:rPr>
          <w:rFonts w:ascii="Times New Roman" w:hAnsi="Times New Roman"/>
          <w:sz w:val="24"/>
          <w:szCs w:val="24"/>
        </w:rPr>
        <w:t xml:space="preserve"> tarafından alı</w:t>
      </w:r>
      <w:r w:rsidR="00043171" w:rsidRPr="00595C72">
        <w:rPr>
          <w:rFonts w:ascii="Times New Roman" w:hAnsi="Times New Roman"/>
          <w:sz w:val="24"/>
          <w:szCs w:val="24"/>
        </w:rPr>
        <w:t>nan ya da sürdürülen “önlemler”:</w:t>
      </w: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p>
    <w:p w:rsidR="005B266F" w:rsidRPr="00595C72" w:rsidRDefault="005B266F" w:rsidP="005B266F">
      <w:pPr>
        <w:tabs>
          <w:tab w:val="left" w:pos="1134"/>
          <w:tab w:val="left" w:pos="2160"/>
          <w:tab w:val="left" w:pos="2880"/>
          <w:tab w:val="left" w:pos="3600"/>
          <w:tab w:val="left" w:pos="4320"/>
          <w:tab w:val="left" w:pos="5040"/>
          <w:tab w:val="left" w:pos="5760"/>
          <w:tab w:val="left" w:pos="6480"/>
          <w:tab w:val="left" w:pos="7200"/>
          <w:tab w:val="left" w:pos="7920"/>
        </w:tabs>
        <w:adjustRightInd w:val="0"/>
        <w:ind w:left="1134" w:hanging="708"/>
        <w:jc w:val="both"/>
        <w:rPr>
          <w:rFonts w:ascii="Times New Roman" w:hAnsi="Times New Roman"/>
          <w:sz w:val="24"/>
          <w:szCs w:val="24"/>
        </w:rPr>
      </w:pPr>
      <w:r w:rsidRPr="00595C72">
        <w:rPr>
          <w:rFonts w:ascii="Times New Roman" w:hAnsi="Times New Roman"/>
          <w:sz w:val="24"/>
          <w:szCs w:val="24"/>
        </w:rPr>
        <w:t>(a)</w:t>
      </w:r>
      <w:r w:rsidRPr="00595C72">
        <w:rPr>
          <w:rFonts w:ascii="Times New Roman" w:hAnsi="Times New Roman"/>
          <w:sz w:val="24"/>
          <w:szCs w:val="24"/>
        </w:rPr>
        <w:tab/>
        <w:t xml:space="preserve">merkezi, bölgesel ya da yerel idare ve </w:t>
      </w:r>
      <w:proofErr w:type="gramStart"/>
      <w:r w:rsidRPr="00595C72">
        <w:rPr>
          <w:rFonts w:ascii="Times New Roman" w:hAnsi="Times New Roman"/>
          <w:sz w:val="24"/>
          <w:szCs w:val="24"/>
        </w:rPr>
        <w:t>yetkililer;</w:t>
      </w:r>
      <w:proofErr w:type="gramEnd"/>
      <w:r w:rsidRPr="00595C72">
        <w:rPr>
          <w:rFonts w:ascii="Times New Roman" w:hAnsi="Times New Roman"/>
          <w:sz w:val="24"/>
          <w:szCs w:val="24"/>
        </w:rPr>
        <w:t xml:space="preserve"> ve </w:t>
      </w:r>
    </w:p>
    <w:p w:rsidR="005B266F" w:rsidRPr="00595C72" w:rsidRDefault="005B266F" w:rsidP="005B266F">
      <w:pPr>
        <w:tabs>
          <w:tab w:val="left" w:pos="1134"/>
          <w:tab w:val="left" w:pos="2160"/>
          <w:tab w:val="left" w:pos="2880"/>
          <w:tab w:val="left" w:pos="3600"/>
          <w:tab w:val="left" w:pos="4320"/>
          <w:tab w:val="left" w:pos="5040"/>
          <w:tab w:val="left" w:pos="5760"/>
          <w:tab w:val="left" w:pos="6480"/>
          <w:tab w:val="left" w:pos="7200"/>
          <w:tab w:val="left" w:pos="7920"/>
        </w:tabs>
        <w:adjustRightInd w:val="0"/>
        <w:ind w:left="1134" w:hanging="708"/>
        <w:jc w:val="both"/>
        <w:rPr>
          <w:rFonts w:ascii="Times New Roman" w:hAnsi="Times New Roman"/>
          <w:sz w:val="24"/>
          <w:szCs w:val="24"/>
        </w:rPr>
      </w:pPr>
      <w:r w:rsidRPr="00595C72">
        <w:rPr>
          <w:rFonts w:ascii="Times New Roman" w:hAnsi="Times New Roman"/>
          <w:sz w:val="24"/>
          <w:szCs w:val="24"/>
        </w:rPr>
        <w:t>(b)</w:t>
      </w:r>
      <w:r w:rsidRPr="00595C72">
        <w:rPr>
          <w:rFonts w:ascii="Times New Roman" w:hAnsi="Times New Roman"/>
          <w:sz w:val="24"/>
          <w:szCs w:val="24"/>
        </w:rPr>
        <w:tab/>
        <w:t xml:space="preserve">merkezi, bölgesel ya da yerel idare ya da otoriteler tarafından yetki verilen devlet idaresinin dışındaki organlar </w:t>
      </w:r>
    </w:p>
    <w:p w:rsidR="005B266F" w:rsidRPr="00595C72" w:rsidRDefault="005B266F" w:rsidP="00043171">
      <w:pPr>
        <w:tabs>
          <w:tab w:val="left" w:pos="1134"/>
          <w:tab w:val="left" w:pos="2160"/>
          <w:tab w:val="left" w:pos="2880"/>
          <w:tab w:val="left" w:pos="3600"/>
          <w:tab w:val="left" w:pos="4320"/>
          <w:tab w:val="left" w:pos="5040"/>
          <w:tab w:val="left" w:pos="5760"/>
          <w:tab w:val="left" w:pos="6480"/>
          <w:tab w:val="left" w:pos="7200"/>
          <w:tab w:val="left" w:pos="7920"/>
        </w:tabs>
        <w:adjustRightInd w:val="0"/>
        <w:jc w:val="both"/>
        <w:rPr>
          <w:rFonts w:ascii="Times New Roman" w:hAnsi="Times New Roman"/>
          <w:sz w:val="24"/>
          <w:szCs w:val="24"/>
        </w:rPr>
      </w:pPr>
      <w:proofErr w:type="gramStart"/>
      <w:r w:rsidRPr="00595C72">
        <w:rPr>
          <w:rFonts w:ascii="Times New Roman" w:hAnsi="Times New Roman"/>
          <w:sz w:val="24"/>
          <w:szCs w:val="24"/>
        </w:rPr>
        <w:t>tarafından</w:t>
      </w:r>
      <w:proofErr w:type="gramEnd"/>
      <w:r w:rsidRPr="00595C72">
        <w:rPr>
          <w:rFonts w:ascii="Times New Roman" w:hAnsi="Times New Roman"/>
          <w:sz w:val="24"/>
          <w:szCs w:val="24"/>
        </w:rPr>
        <w:t xml:space="preserve"> alınan ya da s</w:t>
      </w:r>
      <w:r w:rsidR="00043171" w:rsidRPr="00595C72">
        <w:rPr>
          <w:rFonts w:ascii="Times New Roman" w:hAnsi="Times New Roman"/>
          <w:sz w:val="24"/>
          <w:szCs w:val="24"/>
        </w:rPr>
        <w:t xml:space="preserve">ürdürülen önlemleri </w:t>
      </w:r>
      <w:r w:rsidR="00EF1767">
        <w:rPr>
          <w:rFonts w:ascii="Times New Roman" w:hAnsi="Times New Roman"/>
          <w:sz w:val="24"/>
          <w:szCs w:val="24"/>
        </w:rPr>
        <w:t>içerir</w:t>
      </w:r>
      <w:r w:rsidR="00043171" w:rsidRPr="00595C72">
        <w:rPr>
          <w:rFonts w:ascii="Times New Roman" w:hAnsi="Times New Roman"/>
          <w:sz w:val="24"/>
          <w:szCs w:val="24"/>
        </w:rPr>
        <w:t>;</w:t>
      </w: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r w:rsidRPr="00595C72">
        <w:rPr>
          <w:rFonts w:ascii="Times New Roman" w:hAnsi="Times New Roman"/>
          <w:sz w:val="24"/>
          <w:szCs w:val="24"/>
        </w:rPr>
        <w:t xml:space="preserve">“New York Sözleşmesi”, 10 Haziran 1958’de New York’ta Birleşmiş </w:t>
      </w:r>
      <w:proofErr w:type="spellStart"/>
      <w:r w:rsidRPr="00595C72">
        <w:rPr>
          <w:rFonts w:ascii="Times New Roman" w:hAnsi="Times New Roman"/>
          <w:sz w:val="24"/>
          <w:szCs w:val="24"/>
        </w:rPr>
        <w:t>Milletler’de</w:t>
      </w:r>
      <w:proofErr w:type="spellEnd"/>
      <w:r w:rsidRPr="00595C72">
        <w:rPr>
          <w:rFonts w:ascii="Times New Roman" w:hAnsi="Times New Roman"/>
          <w:sz w:val="24"/>
          <w:szCs w:val="24"/>
        </w:rPr>
        <w:t xml:space="preserve"> kabul edilen, </w:t>
      </w:r>
      <w:r w:rsidRPr="00595C72">
        <w:rPr>
          <w:rFonts w:ascii="Times New Roman" w:hAnsi="Times New Roman"/>
          <w:i/>
          <w:sz w:val="24"/>
          <w:szCs w:val="24"/>
        </w:rPr>
        <w:t xml:space="preserve">Yabancı Tahkim Kararlarının Tanınması ve </w:t>
      </w:r>
      <w:proofErr w:type="spellStart"/>
      <w:r w:rsidR="00E4206A" w:rsidRPr="00595C72">
        <w:rPr>
          <w:rFonts w:ascii="Times New Roman" w:hAnsi="Times New Roman"/>
          <w:i/>
          <w:sz w:val="24"/>
          <w:szCs w:val="24"/>
        </w:rPr>
        <w:t>Tenfizine</w:t>
      </w:r>
      <w:proofErr w:type="spellEnd"/>
      <w:r w:rsidRPr="00595C72">
        <w:rPr>
          <w:rFonts w:ascii="Times New Roman" w:hAnsi="Times New Roman"/>
          <w:i/>
          <w:sz w:val="24"/>
          <w:szCs w:val="24"/>
        </w:rPr>
        <w:t xml:space="preserve"> ilişkin </w:t>
      </w:r>
      <w:proofErr w:type="spellStart"/>
      <w:r w:rsidRPr="00595C72">
        <w:rPr>
          <w:rFonts w:ascii="Times New Roman" w:hAnsi="Times New Roman"/>
          <w:i/>
          <w:sz w:val="24"/>
          <w:szCs w:val="24"/>
        </w:rPr>
        <w:t>Sözleşme</w:t>
      </w:r>
      <w:r w:rsidRPr="00595C72">
        <w:rPr>
          <w:rFonts w:ascii="Times New Roman" w:hAnsi="Times New Roman"/>
          <w:sz w:val="24"/>
          <w:szCs w:val="24"/>
        </w:rPr>
        <w:t>’yi</w:t>
      </w:r>
      <w:proofErr w:type="spellEnd"/>
      <w:r w:rsidRPr="00595C72">
        <w:rPr>
          <w:rFonts w:ascii="Times New Roman" w:hAnsi="Times New Roman"/>
          <w:sz w:val="24"/>
          <w:szCs w:val="24"/>
        </w:rPr>
        <w:t xml:space="preserve"> ifade</w:t>
      </w:r>
      <w:r w:rsidR="00E4206A" w:rsidRPr="00595C72">
        <w:rPr>
          <w:rFonts w:ascii="Times New Roman" w:hAnsi="Times New Roman"/>
          <w:sz w:val="24"/>
          <w:szCs w:val="24"/>
        </w:rPr>
        <w:t xml:space="preserve"> eder;</w:t>
      </w: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r w:rsidRPr="00595C72">
        <w:rPr>
          <w:rFonts w:ascii="Times New Roman" w:hAnsi="Times New Roman"/>
          <w:sz w:val="24"/>
          <w:szCs w:val="24"/>
        </w:rPr>
        <w:t xml:space="preserve">“davalı”, bir yatırım uyuşmazlığının tarafı olan </w:t>
      </w:r>
      <w:proofErr w:type="spellStart"/>
      <w:r w:rsidR="00A17F58">
        <w:rPr>
          <w:rFonts w:ascii="Times New Roman" w:hAnsi="Times New Roman"/>
          <w:sz w:val="24"/>
          <w:szCs w:val="24"/>
        </w:rPr>
        <w:t>Taraf</w:t>
      </w:r>
      <w:r w:rsidRPr="00595C72">
        <w:rPr>
          <w:rFonts w:ascii="Times New Roman" w:hAnsi="Times New Roman"/>
          <w:sz w:val="24"/>
          <w:szCs w:val="24"/>
        </w:rPr>
        <w:t>’</w:t>
      </w:r>
      <w:r w:rsidR="00E4206A" w:rsidRPr="00595C72">
        <w:rPr>
          <w:rFonts w:ascii="Times New Roman" w:hAnsi="Times New Roman"/>
          <w:sz w:val="24"/>
          <w:szCs w:val="24"/>
        </w:rPr>
        <w:t>ı</w:t>
      </w:r>
      <w:proofErr w:type="spellEnd"/>
      <w:r w:rsidR="00E4206A" w:rsidRPr="00595C72">
        <w:rPr>
          <w:rFonts w:ascii="Times New Roman" w:hAnsi="Times New Roman"/>
          <w:sz w:val="24"/>
          <w:szCs w:val="24"/>
        </w:rPr>
        <w:t xml:space="preserve"> ifade eder;</w:t>
      </w: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r w:rsidRPr="00595C72">
        <w:rPr>
          <w:rFonts w:ascii="Times New Roman" w:hAnsi="Times New Roman"/>
          <w:sz w:val="24"/>
          <w:szCs w:val="24"/>
        </w:rPr>
        <w:t xml:space="preserve">“gelirler”, kar, temettü, faiz, sermaye kazançları, </w:t>
      </w:r>
      <w:proofErr w:type="spellStart"/>
      <w:r w:rsidRPr="00595C72">
        <w:rPr>
          <w:rFonts w:ascii="Times New Roman" w:hAnsi="Times New Roman"/>
          <w:sz w:val="24"/>
          <w:szCs w:val="24"/>
        </w:rPr>
        <w:t>royalti</w:t>
      </w:r>
      <w:proofErr w:type="spellEnd"/>
      <w:r w:rsidRPr="00595C72">
        <w:rPr>
          <w:rFonts w:ascii="Times New Roman" w:hAnsi="Times New Roman"/>
          <w:sz w:val="24"/>
          <w:szCs w:val="24"/>
        </w:rPr>
        <w:t xml:space="preserve"> ödemeleri, fikri mülkiyet hakları ile bağlantılı ödemeler ve tüm diğer yasal gelirleri içermek üzere, bir yatırımdan elde edilen meblağları ifade eder. “Yatırım” tanımının amaçları bakımından, yatırıma dönüştürülen gelirler yatırım olarak değerlendirilecek ve varlıkların yatırım yapılma ya da yeniden yatırım yapılma şekillerindeki herhangi bir değişiklik bu varlıkların yatırım o</w:t>
      </w:r>
      <w:r w:rsidR="00E4206A" w:rsidRPr="00595C72">
        <w:rPr>
          <w:rFonts w:ascii="Times New Roman" w:hAnsi="Times New Roman"/>
          <w:sz w:val="24"/>
          <w:szCs w:val="24"/>
        </w:rPr>
        <w:t>lma özelliğini etkilemeyecektir;</w:t>
      </w:r>
      <w:r w:rsidRPr="00595C72">
        <w:rPr>
          <w:rFonts w:ascii="Times New Roman" w:hAnsi="Times New Roman"/>
          <w:sz w:val="24"/>
          <w:szCs w:val="24"/>
        </w:rPr>
        <w:t xml:space="preserve"> </w:t>
      </w:r>
    </w:p>
    <w:p w:rsidR="005B266F" w:rsidRPr="00595C72" w:rsidRDefault="005B266F" w:rsidP="005B266F">
      <w:pPr>
        <w:pStyle w:val="ListeParagraf"/>
        <w:autoSpaceDE w:val="0"/>
        <w:autoSpaceDN w:val="0"/>
        <w:adjustRightInd w:val="0"/>
        <w:spacing w:after="0" w:line="240" w:lineRule="auto"/>
        <w:ind w:left="0"/>
        <w:jc w:val="both"/>
        <w:rPr>
          <w:rFonts w:ascii="Times New Roman" w:hAnsi="Times New Roman"/>
          <w:sz w:val="24"/>
          <w:szCs w:val="24"/>
        </w:rPr>
      </w:pPr>
    </w:p>
    <w:p w:rsidR="005B266F" w:rsidRPr="00595C72" w:rsidRDefault="005B266F" w:rsidP="005B266F">
      <w:pPr>
        <w:autoSpaceDE w:val="0"/>
        <w:autoSpaceDN w:val="0"/>
        <w:adjustRightInd w:val="0"/>
        <w:spacing w:after="0" w:line="240" w:lineRule="atLeast"/>
        <w:jc w:val="both"/>
        <w:rPr>
          <w:rFonts w:ascii="Times New Roman" w:eastAsia="Batang" w:hAnsi="Times New Roman"/>
          <w:sz w:val="24"/>
          <w:szCs w:val="24"/>
          <w:lang w:eastAsia="ko-KR"/>
        </w:rPr>
      </w:pPr>
      <w:r w:rsidRPr="00595C72">
        <w:rPr>
          <w:rFonts w:ascii="Times New Roman" w:eastAsia="Batang" w:hAnsi="Times New Roman"/>
          <w:color w:val="000000"/>
          <w:sz w:val="24"/>
          <w:szCs w:val="24"/>
          <w:lang w:eastAsia="es-ES"/>
        </w:rPr>
        <w:t>“UNCITRAL Tahkim Kuralları”,</w:t>
      </w:r>
      <w:r w:rsidRPr="00595C72">
        <w:rPr>
          <w:rFonts w:ascii="Times New Roman" w:eastAsia="Batang" w:hAnsi="Times New Roman"/>
          <w:b/>
          <w:color w:val="000000"/>
          <w:sz w:val="24"/>
          <w:szCs w:val="24"/>
          <w:lang w:eastAsia="es-ES"/>
        </w:rPr>
        <w:t xml:space="preserve"> </w:t>
      </w:r>
      <w:r w:rsidRPr="00595C72">
        <w:rPr>
          <w:rFonts w:ascii="Times New Roman" w:eastAsia="Batang" w:hAnsi="Times New Roman"/>
          <w:bCs/>
          <w:sz w:val="24"/>
          <w:szCs w:val="24"/>
          <w:lang w:eastAsia="es-ES"/>
        </w:rPr>
        <w:t xml:space="preserve">2010 yılında revize edilmiş haliyle, </w:t>
      </w:r>
      <w:r w:rsidRPr="00595C72">
        <w:rPr>
          <w:rFonts w:ascii="Times New Roman" w:eastAsia="Batang" w:hAnsi="Times New Roman"/>
          <w:bCs/>
          <w:i/>
          <w:sz w:val="24"/>
          <w:szCs w:val="24"/>
          <w:lang w:eastAsia="es-ES"/>
        </w:rPr>
        <w:t>Birleşmiş Milletler Genel Kurulu</w:t>
      </w:r>
      <w:r w:rsidRPr="00595C72">
        <w:rPr>
          <w:rFonts w:ascii="Times New Roman" w:eastAsia="Batang" w:hAnsi="Times New Roman"/>
          <w:bCs/>
          <w:sz w:val="24"/>
          <w:szCs w:val="24"/>
          <w:lang w:eastAsia="es-ES"/>
        </w:rPr>
        <w:t xml:space="preserve"> tarafından 15 Aralık 1976 tarihinde kabul edilmiş olan, </w:t>
      </w:r>
      <w:r w:rsidRPr="00595C72">
        <w:rPr>
          <w:rFonts w:ascii="Times New Roman" w:eastAsia="Batang" w:hAnsi="Times New Roman"/>
          <w:bCs/>
          <w:i/>
          <w:sz w:val="24"/>
          <w:szCs w:val="24"/>
          <w:lang w:eastAsia="es-ES"/>
        </w:rPr>
        <w:t>Birleşmiş Milletler Uluslararası Ticaret Hukuku Komisyon</w:t>
      </w:r>
      <w:r w:rsidR="00E4206A" w:rsidRPr="00595C72">
        <w:rPr>
          <w:rFonts w:ascii="Times New Roman" w:eastAsia="Batang" w:hAnsi="Times New Roman"/>
          <w:bCs/>
          <w:i/>
          <w:sz w:val="24"/>
          <w:szCs w:val="24"/>
          <w:lang w:eastAsia="es-ES"/>
        </w:rPr>
        <w:t>u</w:t>
      </w:r>
      <w:r w:rsidR="00E4206A" w:rsidRPr="00595C72">
        <w:rPr>
          <w:rFonts w:ascii="Times New Roman" w:eastAsia="Batang" w:hAnsi="Times New Roman"/>
          <w:bCs/>
          <w:sz w:val="24"/>
          <w:szCs w:val="24"/>
          <w:lang w:eastAsia="es-ES"/>
        </w:rPr>
        <w:t xml:space="preserve"> tahkim kurallarını ifade eder.</w:t>
      </w:r>
    </w:p>
    <w:p w:rsidR="005B266F" w:rsidRPr="00595C72" w:rsidRDefault="005B266F" w:rsidP="005B266F">
      <w:pPr>
        <w:spacing w:after="0" w:line="240" w:lineRule="auto"/>
        <w:rPr>
          <w:rFonts w:ascii="Times New Roman" w:hAnsi="Times New Roman"/>
          <w:b/>
          <w:sz w:val="24"/>
          <w:szCs w:val="24"/>
        </w:rPr>
      </w:pPr>
      <w:r w:rsidRPr="00595C72">
        <w:rPr>
          <w:rFonts w:ascii="Times New Roman" w:hAnsi="Times New Roman"/>
          <w:b/>
          <w:sz w:val="24"/>
          <w:szCs w:val="24"/>
        </w:rPr>
        <w:br w:type="page"/>
      </w:r>
    </w:p>
    <w:p w:rsidR="005B266F" w:rsidRPr="00595C72" w:rsidRDefault="005B266F"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lastRenderedPageBreak/>
        <w:t>BÖLÜM 12-A</w:t>
      </w:r>
    </w:p>
    <w:p w:rsidR="005B266F" w:rsidRPr="00595C72" w:rsidRDefault="005B266F"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YATIRIM</w:t>
      </w:r>
    </w:p>
    <w:p w:rsidR="005B266F" w:rsidRPr="00595C72" w:rsidRDefault="005B266F" w:rsidP="005B266F">
      <w:pPr>
        <w:pStyle w:val="ListeParagraf"/>
        <w:spacing w:after="0" w:line="240" w:lineRule="auto"/>
        <w:ind w:left="0"/>
        <w:jc w:val="center"/>
        <w:rPr>
          <w:rFonts w:ascii="Times New Roman" w:hAnsi="Times New Roman"/>
          <w:b/>
          <w:sz w:val="24"/>
          <w:szCs w:val="24"/>
        </w:rPr>
      </w:pPr>
    </w:p>
    <w:p w:rsidR="005B266F" w:rsidRPr="00595C72" w:rsidRDefault="00503BC1" w:rsidP="005B266F">
      <w:pPr>
        <w:pStyle w:val="ListeParagraf"/>
        <w:spacing w:after="0" w:line="240" w:lineRule="auto"/>
        <w:ind w:left="0"/>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12.2</w:t>
      </w:r>
      <w:proofErr w:type="gramEnd"/>
    </w:p>
    <w:p w:rsidR="005B266F" w:rsidRPr="00595C72" w:rsidRDefault="00E4206A" w:rsidP="005B266F">
      <w:pPr>
        <w:pStyle w:val="ListeParagraf"/>
        <w:spacing w:after="0" w:line="240" w:lineRule="auto"/>
        <w:ind w:left="0"/>
        <w:jc w:val="center"/>
        <w:rPr>
          <w:rFonts w:ascii="Times New Roman" w:hAnsi="Times New Roman"/>
          <w:b/>
          <w:sz w:val="24"/>
          <w:szCs w:val="24"/>
        </w:rPr>
      </w:pPr>
      <w:r w:rsidRPr="00595C72">
        <w:rPr>
          <w:rFonts w:ascii="Times New Roman" w:hAnsi="Times New Roman"/>
          <w:b/>
          <w:sz w:val="24"/>
          <w:szCs w:val="24"/>
        </w:rPr>
        <w:t>Kapsam v</w:t>
      </w:r>
      <w:r w:rsidR="00503BC1" w:rsidRPr="00595C72">
        <w:rPr>
          <w:rFonts w:ascii="Times New Roman" w:hAnsi="Times New Roman"/>
          <w:b/>
          <w:sz w:val="24"/>
          <w:szCs w:val="24"/>
        </w:rPr>
        <w:t>e Uygulama Alanı</w:t>
      </w:r>
    </w:p>
    <w:p w:rsidR="007A6162" w:rsidRPr="00595C72" w:rsidRDefault="007A6162" w:rsidP="005B266F">
      <w:pPr>
        <w:adjustRightInd w:val="0"/>
        <w:jc w:val="both"/>
        <w:rPr>
          <w:rFonts w:ascii="Times New Roman" w:hAnsi="Times New Roman"/>
          <w:sz w:val="24"/>
          <w:szCs w:val="24"/>
        </w:rPr>
      </w:pPr>
    </w:p>
    <w:p w:rsidR="005B266F" w:rsidRPr="00595C72" w:rsidRDefault="007A6162" w:rsidP="005B266F">
      <w:pPr>
        <w:adjustRightInd w:val="0"/>
        <w:jc w:val="both"/>
        <w:rPr>
          <w:rFonts w:ascii="Times New Roman" w:hAnsi="Times New Roman"/>
          <w:sz w:val="24"/>
          <w:szCs w:val="24"/>
        </w:rPr>
      </w:pPr>
      <w:r w:rsidRPr="00595C72">
        <w:rPr>
          <w:rFonts w:ascii="Times New Roman" w:hAnsi="Times New Roman"/>
          <w:sz w:val="24"/>
          <w:szCs w:val="24"/>
        </w:rPr>
        <w:t xml:space="preserve">1.         </w:t>
      </w:r>
      <w:r w:rsidR="00E4206A" w:rsidRPr="00595C72">
        <w:rPr>
          <w:rFonts w:ascii="Times New Roman" w:eastAsia="Batang" w:hAnsi="Times New Roman" w:cs="Times New Roman"/>
          <w:sz w:val="24"/>
          <w:szCs w:val="24"/>
        </w:rPr>
        <w:t xml:space="preserve">İşbu Bölüm, bir </w:t>
      </w:r>
      <w:proofErr w:type="spellStart"/>
      <w:r w:rsidR="00A17F58">
        <w:rPr>
          <w:rFonts w:ascii="Times New Roman" w:eastAsia="Batang" w:hAnsi="Times New Roman" w:cs="Times New Roman"/>
          <w:sz w:val="24"/>
          <w:szCs w:val="24"/>
        </w:rPr>
        <w:t>Taraf</w:t>
      </w:r>
      <w:r w:rsidR="00E4206A" w:rsidRPr="00595C72">
        <w:rPr>
          <w:rFonts w:ascii="Times New Roman" w:eastAsia="Batang" w:hAnsi="Times New Roman" w:cs="Times New Roman"/>
          <w:sz w:val="24"/>
          <w:szCs w:val="24"/>
        </w:rPr>
        <w:t>’ın</w:t>
      </w:r>
      <w:proofErr w:type="spellEnd"/>
      <w:r w:rsidR="00E4206A" w:rsidRPr="00595C72">
        <w:rPr>
          <w:rFonts w:ascii="Times New Roman" w:eastAsia="Batang" w:hAnsi="Times New Roman" w:cs="Times New Roman"/>
          <w:sz w:val="24"/>
          <w:szCs w:val="24"/>
        </w:rPr>
        <w:t>:</w:t>
      </w:r>
    </w:p>
    <w:p w:rsidR="005B266F" w:rsidRPr="00595C72" w:rsidRDefault="005B266F" w:rsidP="00A727C6">
      <w:pPr>
        <w:pStyle w:val="Default"/>
        <w:ind w:left="1440" w:hanging="720"/>
        <w:jc w:val="both"/>
        <w:rPr>
          <w:lang w:val="tr-TR"/>
        </w:rPr>
      </w:pPr>
      <w:r w:rsidRPr="00595C72">
        <w:rPr>
          <w:lang w:val="tr-TR"/>
        </w:rPr>
        <w:t>(a)</w:t>
      </w:r>
      <w:r w:rsidRPr="00595C72">
        <w:rPr>
          <w:lang w:val="tr-TR"/>
        </w:rPr>
        <w:tab/>
        <w:t xml:space="preserve">diğer </w:t>
      </w:r>
      <w:proofErr w:type="spellStart"/>
      <w:r w:rsidR="00A17F58">
        <w:rPr>
          <w:lang w:val="tr-TR"/>
        </w:rPr>
        <w:t>Taraf</w:t>
      </w:r>
      <w:r w:rsidRPr="00595C72">
        <w:rPr>
          <w:lang w:val="tr-TR"/>
        </w:rPr>
        <w:t>’ın</w:t>
      </w:r>
      <w:proofErr w:type="spellEnd"/>
      <w:r w:rsidRPr="00595C72">
        <w:rPr>
          <w:lang w:val="tr-TR"/>
        </w:rPr>
        <w:t xml:space="preserve"> yatırımcılarına; </w:t>
      </w:r>
    </w:p>
    <w:p w:rsidR="00A727C6" w:rsidRPr="00595C72" w:rsidRDefault="00A727C6" w:rsidP="00A727C6">
      <w:pPr>
        <w:pStyle w:val="Default"/>
        <w:ind w:left="1440" w:hanging="720"/>
        <w:jc w:val="both"/>
        <w:rPr>
          <w:lang w:val="tr-TR"/>
        </w:rPr>
      </w:pPr>
    </w:p>
    <w:p w:rsidR="005B266F" w:rsidRPr="00595C72" w:rsidRDefault="005B266F" w:rsidP="00A727C6">
      <w:pPr>
        <w:pStyle w:val="Default"/>
        <w:ind w:left="1440" w:hanging="720"/>
        <w:jc w:val="both"/>
        <w:rPr>
          <w:lang w:val="tr-TR"/>
        </w:rPr>
      </w:pPr>
      <w:r w:rsidRPr="00595C72">
        <w:rPr>
          <w:lang w:val="tr-TR"/>
        </w:rPr>
        <w:t>(b)</w:t>
      </w:r>
      <w:r w:rsidRPr="00595C72">
        <w:rPr>
          <w:lang w:val="tr-TR"/>
        </w:rPr>
        <w:tab/>
        <w:t xml:space="preserve">Anlaşma kapsamındaki </w:t>
      </w:r>
      <w:proofErr w:type="gramStart"/>
      <w:r w:rsidRPr="00595C72">
        <w:rPr>
          <w:lang w:val="tr-TR"/>
        </w:rPr>
        <w:t>yatırımlara;</w:t>
      </w:r>
      <w:proofErr w:type="gramEnd"/>
      <w:r w:rsidRPr="00595C72">
        <w:rPr>
          <w:lang w:val="tr-TR"/>
        </w:rPr>
        <w:t xml:space="preserve"> ve</w:t>
      </w:r>
    </w:p>
    <w:p w:rsidR="00A727C6" w:rsidRPr="00595C72" w:rsidRDefault="00A727C6" w:rsidP="00A727C6">
      <w:pPr>
        <w:pStyle w:val="Default"/>
        <w:ind w:left="1440" w:hanging="720"/>
        <w:jc w:val="both"/>
        <w:rPr>
          <w:lang w:val="tr-TR"/>
        </w:rPr>
      </w:pPr>
    </w:p>
    <w:p w:rsidR="005B266F" w:rsidRPr="00595C72" w:rsidRDefault="005B266F" w:rsidP="00A727C6">
      <w:pPr>
        <w:pStyle w:val="Default"/>
        <w:ind w:left="1440" w:hanging="720"/>
        <w:jc w:val="both"/>
        <w:rPr>
          <w:lang w:val="tr-TR"/>
        </w:rPr>
      </w:pPr>
      <w:r w:rsidRPr="00595C72">
        <w:rPr>
          <w:lang w:val="tr-TR"/>
        </w:rPr>
        <w:t>(c)</w:t>
      </w:r>
      <w:r w:rsidRPr="00595C72">
        <w:rPr>
          <w:lang w:val="tr-TR"/>
        </w:rPr>
        <w:tab/>
        <w:t xml:space="preserve">Madde </w:t>
      </w:r>
      <w:proofErr w:type="gramStart"/>
      <w:r w:rsidRPr="00595C72">
        <w:rPr>
          <w:lang w:val="tr-TR"/>
        </w:rPr>
        <w:t>12.7</w:t>
      </w:r>
      <w:proofErr w:type="gramEnd"/>
      <w:r w:rsidRPr="00595C72">
        <w:rPr>
          <w:lang w:val="tr-TR"/>
        </w:rPr>
        <w:t xml:space="preserve"> ( Performans Şartları) açısından </w:t>
      </w:r>
      <w:r w:rsidR="00E4206A" w:rsidRPr="00595C72">
        <w:rPr>
          <w:lang w:val="tr-TR"/>
        </w:rPr>
        <w:t xml:space="preserve">bu </w:t>
      </w:r>
      <w:proofErr w:type="spellStart"/>
      <w:r w:rsidR="00A17F58">
        <w:rPr>
          <w:lang w:val="tr-TR"/>
        </w:rPr>
        <w:t>Taraf</w:t>
      </w:r>
      <w:r w:rsidRPr="00595C72">
        <w:rPr>
          <w:lang w:val="tr-TR"/>
        </w:rPr>
        <w:t>’ın</w:t>
      </w:r>
      <w:proofErr w:type="spellEnd"/>
      <w:r w:rsidRPr="00595C72">
        <w:rPr>
          <w:lang w:val="tr-TR"/>
        </w:rPr>
        <w:t xml:space="preserve"> ülkesindeki tüm yatırımlara</w:t>
      </w:r>
    </w:p>
    <w:p w:rsidR="00A727C6" w:rsidRPr="00595C72" w:rsidRDefault="00A727C6" w:rsidP="00A727C6">
      <w:pPr>
        <w:pStyle w:val="Default"/>
        <w:ind w:left="1440" w:hanging="720"/>
        <w:jc w:val="both"/>
        <w:rPr>
          <w:lang w:val="tr-TR"/>
        </w:rPr>
      </w:pPr>
    </w:p>
    <w:p w:rsidR="005B266F" w:rsidRPr="00595C72" w:rsidRDefault="005B266F" w:rsidP="00E4206A">
      <w:pPr>
        <w:tabs>
          <w:tab w:val="left" w:pos="1134"/>
          <w:tab w:val="left" w:pos="2160"/>
          <w:tab w:val="left" w:pos="2880"/>
          <w:tab w:val="left" w:pos="3600"/>
          <w:tab w:val="left" w:pos="4320"/>
          <w:tab w:val="left" w:pos="5040"/>
          <w:tab w:val="left" w:pos="5760"/>
          <w:tab w:val="left" w:pos="6480"/>
          <w:tab w:val="left" w:pos="7200"/>
          <w:tab w:val="left" w:pos="7920"/>
        </w:tabs>
        <w:adjustRightInd w:val="0"/>
        <w:ind w:left="1134" w:hanging="708"/>
        <w:jc w:val="both"/>
        <w:rPr>
          <w:rFonts w:ascii="Times New Roman" w:hAnsi="Times New Roman"/>
          <w:sz w:val="24"/>
          <w:szCs w:val="24"/>
        </w:rPr>
      </w:pPr>
      <w:r w:rsidRPr="00595C72">
        <w:rPr>
          <w:rFonts w:ascii="Times New Roman" w:hAnsi="Times New Roman"/>
          <w:sz w:val="24"/>
          <w:szCs w:val="24"/>
        </w:rPr>
        <w:t xml:space="preserve"> </w:t>
      </w:r>
      <w:r w:rsidR="00A174E4" w:rsidRPr="00595C72">
        <w:rPr>
          <w:rFonts w:ascii="Times New Roman" w:hAnsi="Times New Roman"/>
          <w:sz w:val="24"/>
          <w:szCs w:val="24"/>
        </w:rPr>
        <w:t xml:space="preserve">    </w:t>
      </w:r>
      <w:proofErr w:type="gramStart"/>
      <w:r w:rsidRPr="00595C72">
        <w:rPr>
          <w:rFonts w:ascii="Times New Roman" w:hAnsi="Times New Roman"/>
          <w:sz w:val="24"/>
          <w:szCs w:val="24"/>
        </w:rPr>
        <w:t>ilişkin</w:t>
      </w:r>
      <w:proofErr w:type="gramEnd"/>
      <w:r w:rsidRPr="00595C72">
        <w:rPr>
          <w:rFonts w:ascii="Times New Roman" w:hAnsi="Times New Roman"/>
          <w:sz w:val="24"/>
          <w:szCs w:val="24"/>
        </w:rPr>
        <w:t xml:space="preserve"> aldığı veya sürdürdüğü önlemlere uygulanır. </w:t>
      </w:r>
    </w:p>
    <w:p w:rsidR="005B266F" w:rsidRPr="00595C72" w:rsidRDefault="00E4206A" w:rsidP="007A6162">
      <w:pPr>
        <w:pStyle w:val="ListeParagraf"/>
        <w:numPr>
          <w:ilvl w:val="0"/>
          <w:numId w:val="20"/>
        </w:numPr>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İşb</w:t>
      </w:r>
      <w:r w:rsidR="005B266F" w:rsidRPr="00595C72">
        <w:rPr>
          <w:rFonts w:ascii="Times New Roman" w:eastAsia="Batang" w:hAnsi="Times New Roman" w:cs="Times New Roman"/>
          <w:sz w:val="24"/>
          <w:szCs w:val="24"/>
        </w:rPr>
        <w:t xml:space="preserve">u Bölüm, </w:t>
      </w:r>
    </w:p>
    <w:p w:rsidR="005B266F" w:rsidRPr="00595C72" w:rsidRDefault="005B266F" w:rsidP="005B266F">
      <w:pPr>
        <w:pStyle w:val="ListeParagraf"/>
        <w:spacing w:after="0" w:line="240" w:lineRule="auto"/>
        <w:ind w:left="0"/>
        <w:jc w:val="both"/>
        <w:rPr>
          <w:rFonts w:ascii="Times New Roman" w:hAnsi="Times New Roman"/>
          <w:sz w:val="24"/>
          <w:szCs w:val="24"/>
        </w:rPr>
      </w:pPr>
    </w:p>
    <w:p w:rsidR="005B266F" w:rsidRPr="00595C72" w:rsidRDefault="00E4206A" w:rsidP="00A727C6">
      <w:pPr>
        <w:pStyle w:val="Default"/>
        <w:numPr>
          <w:ilvl w:val="0"/>
          <w:numId w:val="6"/>
        </w:numPr>
        <w:ind w:left="1440" w:hanging="720"/>
        <w:jc w:val="both"/>
        <w:rPr>
          <w:lang w:val="tr-TR"/>
        </w:rPr>
      </w:pPr>
      <w:proofErr w:type="gramStart"/>
      <w:r w:rsidRPr="00595C72">
        <w:rPr>
          <w:lang w:val="tr-TR"/>
        </w:rPr>
        <w:t>i</w:t>
      </w:r>
      <w:r w:rsidR="005B266F" w:rsidRPr="00595C72">
        <w:rPr>
          <w:lang w:val="tr-TR"/>
        </w:rPr>
        <w:t>lgili</w:t>
      </w:r>
      <w:proofErr w:type="gramEnd"/>
      <w:r w:rsidR="00646D73" w:rsidRPr="00595C72">
        <w:rPr>
          <w:lang w:val="tr-TR"/>
        </w:rPr>
        <w:t xml:space="preserve"> </w:t>
      </w:r>
      <w:proofErr w:type="spellStart"/>
      <w:r w:rsidR="00A17F58">
        <w:rPr>
          <w:lang w:val="tr-TR"/>
        </w:rPr>
        <w:t>Taraf</w:t>
      </w:r>
      <w:r w:rsidR="005B266F" w:rsidRPr="00595C72">
        <w:rPr>
          <w:lang w:val="tr-TR"/>
        </w:rPr>
        <w:t>’ın</w:t>
      </w:r>
      <w:proofErr w:type="spellEnd"/>
      <w:r w:rsidR="005B266F" w:rsidRPr="00595C72">
        <w:rPr>
          <w:lang w:val="tr-TR"/>
        </w:rPr>
        <w:t xml:space="preserve"> ülkesinde</w:t>
      </w:r>
      <w:r w:rsidR="009545A4">
        <w:rPr>
          <w:lang w:val="tr-TR"/>
        </w:rPr>
        <w:t xml:space="preserve"> kamu otoritesinin uygulanmasıyla</w:t>
      </w:r>
      <w:r w:rsidR="005B266F" w:rsidRPr="00595C72">
        <w:rPr>
          <w:lang w:val="tr-TR"/>
        </w:rPr>
        <w:t xml:space="preserve"> sağlanan hizmetlere uygulanmayacaktır. Bu bölümün amaçları bakımından </w:t>
      </w:r>
      <w:r w:rsidR="00533668">
        <w:rPr>
          <w:lang w:val="tr-TR"/>
        </w:rPr>
        <w:t xml:space="preserve">kamu otoritesinin uygulanmasıyla </w:t>
      </w:r>
      <w:r w:rsidR="005B266F" w:rsidRPr="00595C72">
        <w:rPr>
          <w:lang w:val="tr-TR"/>
        </w:rPr>
        <w:t>sağlanan hizmet, ticari amaçlı ya da bir veya birden fazla hizmet sağlayıcı arasında rekabete dayalı sağlanmayan hiz</w:t>
      </w:r>
      <w:r w:rsidRPr="00595C72">
        <w:rPr>
          <w:lang w:val="tr-TR"/>
        </w:rPr>
        <w:t>mettir;</w:t>
      </w:r>
    </w:p>
    <w:p w:rsidR="005B266F" w:rsidRPr="00595C72" w:rsidRDefault="005B266F" w:rsidP="005B266F">
      <w:pPr>
        <w:pStyle w:val="Default"/>
        <w:jc w:val="both"/>
        <w:rPr>
          <w:lang w:val="tr-TR"/>
        </w:rPr>
      </w:pPr>
    </w:p>
    <w:p w:rsidR="005B266F" w:rsidRPr="00595C72" w:rsidRDefault="00AC074D" w:rsidP="00A727C6">
      <w:pPr>
        <w:pStyle w:val="Default"/>
        <w:numPr>
          <w:ilvl w:val="0"/>
          <w:numId w:val="6"/>
        </w:numPr>
        <w:ind w:left="1440" w:hanging="720"/>
        <w:jc w:val="both"/>
        <w:rPr>
          <w:lang w:val="tr-TR"/>
        </w:rPr>
      </w:pPr>
      <w:proofErr w:type="gramStart"/>
      <w:r>
        <w:rPr>
          <w:lang w:val="tr-TR"/>
        </w:rPr>
        <w:t>münhasıran</w:t>
      </w:r>
      <w:proofErr w:type="gramEnd"/>
      <w:r>
        <w:rPr>
          <w:lang w:val="tr-TR"/>
        </w:rPr>
        <w:t xml:space="preserve"> bir</w:t>
      </w:r>
      <w:r w:rsidR="00A727C6" w:rsidRPr="00595C72">
        <w:rPr>
          <w:lang w:val="tr-TR"/>
        </w:rPr>
        <w:t xml:space="preserve"> </w:t>
      </w:r>
      <w:proofErr w:type="spellStart"/>
      <w:r w:rsidR="00A17F58">
        <w:rPr>
          <w:lang w:val="tr-TR"/>
        </w:rPr>
        <w:t>Taraf</w:t>
      </w:r>
      <w:r w:rsidR="00A727C6" w:rsidRPr="00595C72">
        <w:rPr>
          <w:lang w:val="tr-TR"/>
        </w:rPr>
        <w:t>’</w:t>
      </w:r>
      <w:r w:rsidR="005B266F" w:rsidRPr="00595C72">
        <w:rPr>
          <w:lang w:val="tr-TR"/>
        </w:rPr>
        <w:t>ın</w:t>
      </w:r>
      <w:proofErr w:type="spellEnd"/>
      <w:r w:rsidR="005B266F" w:rsidRPr="00595C72">
        <w:rPr>
          <w:lang w:val="tr-TR"/>
        </w:rPr>
        <w:t xml:space="preserve"> yatırımcılarına ya da yatırımcılarının yatırımlarına verilip verilmediğine bakılmaksızın, devlet destekli krediler, garantiler, ve sigorta da dahil olacak şekilde bir </w:t>
      </w:r>
      <w:r w:rsidR="00A17F58">
        <w:rPr>
          <w:lang w:val="tr-TR"/>
        </w:rPr>
        <w:t>Taraf</w:t>
      </w:r>
      <w:r w:rsidR="005B266F" w:rsidRPr="00595C72">
        <w:rPr>
          <w:lang w:val="tr-TR"/>
        </w:rPr>
        <w:t>ça sağlanan devlet destekleri ile hibelere ya da bu devlet destekleri ile hibelerin alınmasına veya alınmış olanlarının devamına ilişkin belirlenen şartlara uygulanma</w:t>
      </w:r>
      <w:r w:rsidR="00E4206A" w:rsidRPr="00595C72">
        <w:rPr>
          <w:lang w:val="tr-TR"/>
        </w:rPr>
        <w:t>yacaktır;</w:t>
      </w:r>
      <w:r w:rsidR="005B266F" w:rsidRPr="00595C72">
        <w:rPr>
          <w:lang w:val="tr-TR"/>
        </w:rPr>
        <w:t xml:space="preserve"> </w:t>
      </w:r>
    </w:p>
    <w:p w:rsidR="00E4206A" w:rsidRPr="00595C72" w:rsidRDefault="00E4206A" w:rsidP="00E4206A">
      <w:pPr>
        <w:pStyle w:val="Default"/>
        <w:jc w:val="both"/>
        <w:rPr>
          <w:b/>
          <w:lang w:val="tr-TR"/>
        </w:rPr>
      </w:pPr>
    </w:p>
    <w:p w:rsidR="005B266F" w:rsidRPr="00595C72" w:rsidRDefault="005B266F" w:rsidP="00A727C6">
      <w:pPr>
        <w:pStyle w:val="Default"/>
        <w:numPr>
          <w:ilvl w:val="0"/>
          <w:numId w:val="6"/>
        </w:numPr>
        <w:ind w:left="1440" w:hanging="720"/>
        <w:jc w:val="both"/>
        <w:rPr>
          <w:lang w:val="tr-TR"/>
        </w:rPr>
      </w:pPr>
      <w:proofErr w:type="gramStart"/>
      <w:r w:rsidRPr="00595C72">
        <w:rPr>
          <w:lang w:val="tr-TR"/>
        </w:rPr>
        <w:t>bir</w:t>
      </w:r>
      <w:proofErr w:type="gramEnd"/>
      <w:r w:rsidRPr="00595C72">
        <w:rPr>
          <w:lang w:val="tr-TR"/>
        </w:rPr>
        <w:t xml:space="preserve"> </w:t>
      </w:r>
      <w:proofErr w:type="spellStart"/>
      <w:r w:rsidR="00A17F58">
        <w:rPr>
          <w:lang w:val="tr-TR"/>
        </w:rPr>
        <w:t>Taraf</w:t>
      </w:r>
      <w:r w:rsidRPr="00595C72">
        <w:rPr>
          <w:lang w:val="tr-TR"/>
        </w:rPr>
        <w:t>’ın</w:t>
      </w:r>
      <w:proofErr w:type="spellEnd"/>
      <w:r w:rsidRPr="00595C72">
        <w:rPr>
          <w:lang w:val="tr-TR"/>
        </w:rPr>
        <w:t xml:space="preserve"> aldığı veya sürdürdüğü önlemlere, bu önlemlerin </w:t>
      </w:r>
      <w:r w:rsidR="00E4206A" w:rsidRPr="00595C72">
        <w:rPr>
          <w:lang w:val="tr-TR"/>
        </w:rPr>
        <w:t>Bölüm 10</w:t>
      </w:r>
      <w:r w:rsidRPr="00595C72">
        <w:rPr>
          <w:lang w:val="tr-TR"/>
        </w:rPr>
        <w:t xml:space="preserve"> (Mali Hizmetler) tarafından kapsandığı ölçüde </w:t>
      </w:r>
      <w:r w:rsidR="00E4206A" w:rsidRPr="00595C72">
        <w:rPr>
          <w:lang w:val="tr-TR"/>
        </w:rPr>
        <w:t>uygulanmayacaktır.</w:t>
      </w:r>
    </w:p>
    <w:p w:rsidR="005B266F" w:rsidRPr="00595C72" w:rsidRDefault="005B266F" w:rsidP="005B266F">
      <w:pPr>
        <w:pStyle w:val="ListeParagraf"/>
        <w:spacing w:after="0" w:line="240" w:lineRule="auto"/>
        <w:ind w:left="0"/>
        <w:jc w:val="both"/>
        <w:rPr>
          <w:rFonts w:ascii="Times New Roman" w:hAnsi="Times New Roman"/>
          <w:b/>
          <w:sz w:val="24"/>
          <w:szCs w:val="24"/>
        </w:rPr>
      </w:pPr>
    </w:p>
    <w:p w:rsidR="005B266F" w:rsidRPr="00595C72" w:rsidRDefault="00E4206A" w:rsidP="007A6162">
      <w:pPr>
        <w:pStyle w:val="ListeParagraf"/>
        <w:numPr>
          <w:ilvl w:val="0"/>
          <w:numId w:val="20"/>
        </w:numPr>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İşb</w:t>
      </w:r>
      <w:r w:rsidR="005B266F" w:rsidRPr="00595C72">
        <w:rPr>
          <w:rFonts w:ascii="Times New Roman" w:eastAsia="Batang" w:hAnsi="Times New Roman" w:cs="Times New Roman"/>
          <w:sz w:val="24"/>
          <w:szCs w:val="24"/>
        </w:rPr>
        <w:t xml:space="preserve">u Bölüm ile diğer bir Bölüm arasında herhangi bir tutarsızlık olması halinde, tutarsızlık ölçüsünde diğer Bölüm geçerli olacaktır. </w:t>
      </w:r>
    </w:p>
    <w:p w:rsidR="005B266F" w:rsidRPr="00595C72" w:rsidRDefault="005B266F" w:rsidP="005B266F">
      <w:pPr>
        <w:pStyle w:val="Level1"/>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lang w:val="tr-TR" w:eastAsia="ko-KR"/>
        </w:rPr>
      </w:pPr>
    </w:p>
    <w:p w:rsidR="005B266F" w:rsidRPr="00595C72" w:rsidRDefault="005B266F" w:rsidP="007A6162">
      <w:pPr>
        <w:pStyle w:val="ListeParagraf"/>
        <w:numPr>
          <w:ilvl w:val="0"/>
          <w:numId w:val="20"/>
        </w:numPr>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ça,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bir hizmet sağlayıcısı tarafından sınır ötesi hizmet sunulması için borç senedi ya da diğer bir mali teminat türü verilmesi şeklinde bir şart koşulması, kendi başına, işbu </w:t>
      </w:r>
      <w:proofErr w:type="spellStart"/>
      <w:r w:rsidRPr="00595C72">
        <w:rPr>
          <w:rFonts w:ascii="Times New Roman" w:eastAsia="Batang" w:hAnsi="Times New Roman" w:cs="Times New Roman"/>
          <w:sz w:val="24"/>
          <w:szCs w:val="24"/>
        </w:rPr>
        <w:t>Bölüm’ü</w:t>
      </w:r>
      <w:proofErr w:type="spellEnd"/>
      <w:r w:rsidRPr="00595C72">
        <w:rPr>
          <w:rFonts w:ascii="Times New Roman" w:eastAsia="Batang" w:hAnsi="Times New Roman" w:cs="Times New Roman"/>
          <w:sz w:val="24"/>
          <w:szCs w:val="24"/>
        </w:rPr>
        <w:t>, bu türde b</w:t>
      </w:r>
      <w:r w:rsidR="00AC074D">
        <w:rPr>
          <w:rFonts w:ascii="Times New Roman" w:eastAsia="Batang" w:hAnsi="Times New Roman" w:cs="Times New Roman"/>
          <w:sz w:val="24"/>
          <w:szCs w:val="24"/>
        </w:rPr>
        <w:t xml:space="preserve">ir sınır ötesi hizmet sunulmasına </w:t>
      </w:r>
      <w:r w:rsidRPr="00595C72">
        <w:rPr>
          <w:rFonts w:ascii="Times New Roman" w:eastAsia="Batang" w:hAnsi="Times New Roman" w:cs="Times New Roman"/>
          <w:sz w:val="24"/>
          <w:szCs w:val="24"/>
        </w:rPr>
        <w:t xml:space="preserve">uygulanır kılmaz. İşbu Bölüm, ilgili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sunulan borç senedi ya da verilen mali teminata ilişkin aldığı ya da sürdürdüğü önlemlere, bu borç senedi veya mali teminatın Anlaşma kapsamındaki bir yatırım olması halinde uygulanır. </w:t>
      </w:r>
    </w:p>
    <w:p w:rsidR="005B266F" w:rsidRPr="00595C72" w:rsidRDefault="005B266F" w:rsidP="00646D73">
      <w:pPr>
        <w:spacing w:after="0" w:line="240" w:lineRule="auto"/>
        <w:jc w:val="both"/>
        <w:rPr>
          <w:rFonts w:ascii="Times New Roman" w:hAnsi="Times New Roman"/>
          <w:b/>
          <w:sz w:val="24"/>
          <w:szCs w:val="24"/>
        </w:rPr>
      </w:pPr>
    </w:p>
    <w:p w:rsidR="005B266F" w:rsidRPr="00595C72" w:rsidRDefault="00E4206A" w:rsidP="007A6162">
      <w:pPr>
        <w:pStyle w:val="ListeParagraf"/>
        <w:numPr>
          <w:ilvl w:val="0"/>
          <w:numId w:val="20"/>
        </w:numPr>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Daha fazla belirlilik için, i</w:t>
      </w:r>
      <w:r w:rsidR="005B266F" w:rsidRPr="00595C72">
        <w:rPr>
          <w:rFonts w:ascii="Times New Roman" w:eastAsia="Batang" w:hAnsi="Times New Roman" w:cs="Times New Roman"/>
          <w:sz w:val="24"/>
          <w:szCs w:val="24"/>
        </w:rPr>
        <w:t xml:space="preserve">şbu </w:t>
      </w:r>
      <w:proofErr w:type="spellStart"/>
      <w:r w:rsidR="005B266F" w:rsidRPr="00595C72">
        <w:rPr>
          <w:rFonts w:ascii="Times New Roman" w:eastAsia="Batang" w:hAnsi="Times New Roman" w:cs="Times New Roman"/>
          <w:sz w:val="24"/>
          <w:szCs w:val="24"/>
        </w:rPr>
        <w:t>Bölüm</w:t>
      </w:r>
      <w:r w:rsidRPr="00595C72">
        <w:rPr>
          <w:rFonts w:ascii="Times New Roman" w:eastAsia="Batang" w:hAnsi="Times New Roman" w:cs="Times New Roman"/>
          <w:sz w:val="24"/>
          <w:szCs w:val="24"/>
        </w:rPr>
        <w:t>’</w:t>
      </w:r>
      <w:r w:rsidR="005B266F" w:rsidRPr="00595C72">
        <w:rPr>
          <w:rFonts w:ascii="Times New Roman" w:eastAsia="Batang" w:hAnsi="Times New Roman" w:cs="Times New Roman"/>
          <w:sz w:val="24"/>
          <w:szCs w:val="24"/>
        </w:rPr>
        <w:t>de</w:t>
      </w:r>
      <w:proofErr w:type="spellEnd"/>
      <w:r w:rsidR="005B266F" w:rsidRPr="00595C72">
        <w:rPr>
          <w:rFonts w:ascii="Times New Roman" w:eastAsia="Batang" w:hAnsi="Times New Roman" w:cs="Times New Roman"/>
          <w:sz w:val="24"/>
          <w:szCs w:val="24"/>
        </w:rPr>
        <w:t xml:space="preserve"> yer alan hükümler, işbu Anlaşma’nın yürürlüğe girmesinden önce ortaya çıkmış herhangi bir olgu ya da olay ya da ortadan kalkmış herhangi bir durumla ilgili olarak, herhangi bir </w:t>
      </w:r>
      <w:r w:rsidR="00A17F58">
        <w:rPr>
          <w:rFonts w:ascii="Times New Roman" w:eastAsia="Batang" w:hAnsi="Times New Roman" w:cs="Times New Roman"/>
          <w:sz w:val="24"/>
          <w:szCs w:val="24"/>
        </w:rPr>
        <w:t>Taraf</w:t>
      </w:r>
      <w:r w:rsidR="005B266F" w:rsidRPr="00595C72">
        <w:rPr>
          <w:rFonts w:ascii="Times New Roman" w:eastAsia="Batang" w:hAnsi="Times New Roman" w:cs="Times New Roman"/>
          <w:sz w:val="24"/>
          <w:szCs w:val="24"/>
        </w:rPr>
        <w:t xml:space="preserve"> üzerine yükümlülük getirmez. </w:t>
      </w:r>
    </w:p>
    <w:p w:rsidR="00503BC1" w:rsidRPr="00595C72" w:rsidRDefault="00503BC1" w:rsidP="00503BC1">
      <w:pPr>
        <w:pStyle w:val="ListeParagraf"/>
        <w:rPr>
          <w:lang w:eastAsia="ko-KR"/>
        </w:rPr>
      </w:pPr>
    </w:p>
    <w:p w:rsidR="00945762" w:rsidRDefault="00945762" w:rsidP="005B266F">
      <w:pPr>
        <w:pStyle w:val="ListeParagraf"/>
        <w:spacing w:after="0" w:line="240" w:lineRule="auto"/>
        <w:jc w:val="center"/>
        <w:rPr>
          <w:rFonts w:ascii="Times New Roman" w:hAnsi="Times New Roman"/>
          <w:b/>
          <w:sz w:val="24"/>
          <w:szCs w:val="24"/>
        </w:rPr>
      </w:pPr>
    </w:p>
    <w:p w:rsidR="00945762" w:rsidRDefault="00945762" w:rsidP="005B266F">
      <w:pPr>
        <w:pStyle w:val="ListeParagraf"/>
        <w:spacing w:after="0" w:line="240" w:lineRule="auto"/>
        <w:jc w:val="center"/>
        <w:rPr>
          <w:rFonts w:ascii="Times New Roman" w:hAnsi="Times New Roman"/>
          <w:b/>
          <w:sz w:val="24"/>
          <w:szCs w:val="24"/>
        </w:rPr>
      </w:pPr>
    </w:p>
    <w:p w:rsidR="00437E0C" w:rsidRDefault="00437E0C" w:rsidP="005B266F">
      <w:pPr>
        <w:pStyle w:val="ListeParagraf"/>
        <w:spacing w:after="0" w:line="240" w:lineRule="auto"/>
        <w:jc w:val="center"/>
        <w:rPr>
          <w:rFonts w:ascii="Times New Roman" w:hAnsi="Times New Roman"/>
          <w:b/>
          <w:sz w:val="24"/>
          <w:szCs w:val="24"/>
        </w:rPr>
      </w:pPr>
    </w:p>
    <w:p w:rsidR="005B266F" w:rsidRPr="00595C72" w:rsidRDefault="00503BC1" w:rsidP="005B266F">
      <w:pPr>
        <w:pStyle w:val="ListeParagraf"/>
        <w:spacing w:after="0" w:line="240" w:lineRule="auto"/>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12.3</w:t>
      </w:r>
      <w:proofErr w:type="gramEnd"/>
    </w:p>
    <w:p w:rsidR="005B266F" w:rsidRPr="00595C72" w:rsidRDefault="00503BC1" w:rsidP="005B266F">
      <w:pPr>
        <w:pStyle w:val="ListeParagraf"/>
        <w:spacing w:after="0" w:line="240" w:lineRule="auto"/>
        <w:jc w:val="center"/>
        <w:rPr>
          <w:rFonts w:ascii="Times New Roman" w:hAnsi="Times New Roman"/>
          <w:b/>
          <w:sz w:val="24"/>
          <w:szCs w:val="24"/>
        </w:rPr>
      </w:pPr>
      <w:r w:rsidRPr="00595C72">
        <w:rPr>
          <w:rFonts w:ascii="Times New Roman" w:hAnsi="Times New Roman"/>
          <w:b/>
          <w:sz w:val="24"/>
          <w:szCs w:val="24"/>
        </w:rPr>
        <w:t>Asgari Muamele Standardı</w:t>
      </w:r>
    </w:p>
    <w:p w:rsidR="005B266F" w:rsidRPr="00595C72" w:rsidRDefault="005B266F" w:rsidP="005B266F">
      <w:pPr>
        <w:pStyle w:val="ListeParagraf"/>
        <w:spacing w:after="0" w:line="240" w:lineRule="auto"/>
        <w:jc w:val="both"/>
        <w:rPr>
          <w:rFonts w:ascii="Times New Roman" w:hAnsi="Times New Roman"/>
          <w:b/>
          <w:sz w:val="24"/>
          <w:szCs w:val="24"/>
        </w:rPr>
      </w:pPr>
    </w:p>
    <w:p w:rsidR="005B266F" w:rsidRPr="00595C72" w:rsidRDefault="005B266F" w:rsidP="007A6162">
      <w:pPr>
        <w:pStyle w:val="ListeParagraf"/>
        <w:numPr>
          <w:ilvl w:val="0"/>
          <w:numId w:val="21"/>
        </w:numPr>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Anlaşma kapsamındaki yatırımlara, </w:t>
      </w:r>
      <w:r w:rsidR="006B2324">
        <w:rPr>
          <w:rFonts w:ascii="Times New Roman" w:eastAsia="Batang" w:hAnsi="Times New Roman" w:cs="Times New Roman"/>
          <w:sz w:val="24"/>
          <w:szCs w:val="24"/>
        </w:rPr>
        <w:t>“</w:t>
      </w:r>
      <w:r w:rsidRPr="00595C72">
        <w:rPr>
          <w:rFonts w:ascii="Times New Roman" w:eastAsia="Batang" w:hAnsi="Times New Roman" w:cs="Times New Roman"/>
          <w:sz w:val="24"/>
          <w:szCs w:val="24"/>
        </w:rPr>
        <w:t>adil ve hakkaniyete uygun muamele</w:t>
      </w:r>
      <w:r w:rsidR="006B2324">
        <w:rPr>
          <w:rFonts w:ascii="Times New Roman" w:eastAsia="Batang" w:hAnsi="Times New Roman" w:cs="Times New Roman"/>
          <w:sz w:val="24"/>
          <w:szCs w:val="24"/>
        </w:rPr>
        <w:t>”</w:t>
      </w:r>
      <w:r w:rsidRPr="00595C72">
        <w:rPr>
          <w:rFonts w:ascii="Times New Roman" w:eastAsia="Batang" w:hAnsi="Times New Roman" w:cs="Times New Roman"/>
          <w:sz w:val="24"/>
          <w:szCs w:val="24"/>
        </w:rPr>
        <w:t xml:space="preserve"> ve </w:t>
      </w:r>
      <w:r w:rsidR="006B2324">
        <w:rPr>
          <w:rFonts w:ascii="Times New Roman" w:eastAsia="Batang" w:hAnsi="Times New Roman" w:cs="Times New Roman"/>
          <w:sz w:val="24"/>
          <w:szCs w:val="24"/>
        </w:rPr>
        <w:t>“</w:t>
      </w:r>
      <w:r w:rsidRPr="00595C72">
        <w:rPr>
          <w:rFonts w:ascii="Times New Roman" w:eastAsia="Batang" w:hAnsi="Times New Roman" w:cs="Times New Roman"/>
          <w:sz w:val="24"/>
          <w:szCs w:val="24"/>
        </w:rPr>
        <w:t>tam koruma ve güvenliği</w:t>
      </w:r>
      <w:r w:rsidR="006B2324">
        <w:rPr>
          <w:rFonts w:ascii="Times New Roman" w:eastAsia="Batang" w:hAnsi="Times New Roman" w:cs="Times New Roman"/>
          <w:sz w:val="24"/>
          <w:szCs w:val="24"/>
        </w:rPr>
        <w:t>”</w:t>
      </w:r>
      <w:r w:rsidRPr="00595C72">
        <w:rPr>
          <w:rFonts w:ascii="Times New Roman" w:eastAsia="Batang" w:hAnsi="Times New Roman" w:cs="Times New Roman"/>
          <w:sz w:val="24"/>
          <w:szCs w:val="24"/>
        </w:rPr>
        <w:t xml:space="preserve"> içeren uluslararası örf ve adet hukukunun yabancılara yönelik asgari muamele </w:t>
      </w:r>
      <w:r w:rsidR="009954BA" w:rsidRPr="00595C72">
        <w:rPr>
          <w:rFonts w:ascii="Times New Roman" w:eastAsia="Batang" w:hAnsi="Times New Roman" w:cs="Times New Roman"/>
          <w:sz w:val="24"/>
          <w:szCs w:val="24"/>
        </w:rPr>
        <w:t>standardı</w:t>
      </w:r>
      <w:r w:rsidR="007A6162" w:rsidRPr="00595C72">
        <w:rPr>
          <w:rStyle w:val="DipnotBavurusu"/>
          <w:rFonts w:ascii="Times New Roman" w:eastAsia="Batang" w:hAnsi="Times New Roman" w:cs="Times New Roman"/>
          <w:sz w:val="24"/>
          <w:szCs w:val="24"/>
        </w:rPr>
        <w:footnoteReference w:id="9"/>
      </w:r>
      <w:r w:rsidR="007A6162" w:rsidRPr="00595C72">
        <w:rPr>
          <w:rFonts w:ascii="Times New Roman" w:eastAsia="Batang" w:hAnsi="Times New Roman" w:cs="Times New Roman"/>
          <w:sz w:val="24"/>
          <w:szCs w:val="24"/>
        </w:rPr>
        <w:t xml:space="preserve"> </w:t>
      </w:r>
      <w:r w:rsidR="009954BA" w:rsidRPr="00595C72">
        <w:rPr>
          <w:rFonts w:ascii="Times New Roman" w:eastAsia="Batang" w:hAnsi="Times New Roman" w:cs="Times New Roman"/>
          <w:sz w:val="24"/>
          <w:szCs w:val="24"/>
        </w:rPr>
        <w:t xml:space="preserve">doğrultusunda </w:t>
      </w:r>
      <w:r w:rsidRPr="00595C72">
        <w:rPr>
          <w:rFonts w:ascii="Times New Roman" w:eastAsia="Batang" w:hAnsi="Times New Roman" w:cs="Times New Roman"/>
          <w:sz w:val="24"/>
          <w:szCs w:val="24"/>
        </w:rPr>
        <w:t>bir muamelede bulunacaktır.</w:t>
      </w:r>
    </w:p>
    <w:p w:rsidR="005B266F" w:rsidRPr="00595C72" w:rsidRDefault="005B266F" w:rsidP="005B266F">
      <w:pPr>
        <w:pStyle w:val="Default"/>
        <w:ind w:left="720"/>
        <w:jc w:val="both"/>
        <w:rPr>
          <w:lang w:val="tr-TR"/>
        </w:rPr>
      </w:pPr>
    </w:p>
    <w:p w:rsidR="005B266F" w:rsidRPr="00595C72" w:rsidRDefault="00A25107" w:rsidP="007A6162">
      <w:pPr>
        <w:pStyle w:val="ListeParagraf"/>
        <w:numPr>
          <w:ilvl w:val="0"/>
          <w:numId w:val="21"/>
        </w:numPr>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Daha fazla belirlilik için</w:t>
      </w:r>
      <w:r w:rsidR="005B266F" w:rsidRPr="00595C72">
        <w:rPr>
          <w:rFonts w:ascii="Times New Roman" w:eastAsia="Batang" w:hAnsi="Times New Roman" w:cs="Times New Roman"/>
          <w:sz w:val="24"/>
          <w:szCs w:val="24"/>
        </w:rPr>
        <w:t xml:space="preserve">; 1. fıkra, uluslararası örf ve adet hukukunun yabancılara yönelik asgari muamele standardını Anlaşma kapsamındaki yatırımlara uygulanacak asgari muamele standardı olarak tayin eder. “Adil ve hakkaniyete uygun muamele” ve “tam koruma ve güvenlik” kavramları bu standardın gerektirdiğine ek olarak ve bu standardın ötesinde bir muameleyi gerektirmez ve ek </w:t>
      </w:r>
      <w:r w:rsidR="003C4230">
        <w:rPr>
          <w:rFonts w:ascii="Times New Roman" w:eastAsia="Batang" w:hAnsi="Times New Roman" w:cs="Times New Roman"/>
          <w:sz w:val="24"/>
          <w:szCs w:val="24"/>
        </w:rPr>
        <w:t xml:space="preserve">maddi </w:t>
      </w:r>
      <w:r w:rsidR="005B266F" w:rsidRPr="00595C72">
        <w:rPr>
          <w:rFonts w:ascii="Times New Roman" w:eastAsia="Batang" w:hAnsi="Times New Roman" w:cs="Times New Roman"/>
          <w:sz w:val="24"/>
          <w:szCs w:val="24"/>
        </w:rPr>
        <w:t xml:space="preserve">haklar yaratmaz. </w:t>
      </w:r>
    </w:p>
    <w:p w:rsidR="005B266F" w:rsidRPr="00595C72" w:rsidRDefault="005B266F" w:rsidP="005B266F">
      <w:pPr>
        <w:pStyle w:val="ListeParagraf"/>
        <w:spacing w:after="0" w:line="240" w:lineRule="auto"/>
        <w:jc w:val="both"/>
        <w:rPr>
          <w:rFonts w:ascii="Times New Roman" w:hAnsi="Times New Roman"/>
          <w:sz w:val="24"/>
          <w:szCs w:val="24"/>
        </w:rPr>
      </w:pPr>
    </w:p>
    <w:p w:rsidR="005B266F" w:rsidRPr="00595C72" w:rsidRDefault="005B266F" w:rsidP="00A727C6">
      <w:pPr>
        <w:pStyle w:val="Default"/>
        <w:numPr>
          <w:ilvl w:val="0"/>
          <w:numId w:val="7"/>
        </w:numPr>
        <w:ind w:left="1440" w:hanging="720"/>
        <w:jc w:val="both"/>
        <w:rPr>
          <w:lang w:val="tr-TR"/>
        </w:rPr>
      </w:pPr>
      <w:r w:rsidRPr="00595C72">
        <w:rPr>
          <w:lang w:val="tr-TR"/>
        </w:rPr>
        <w:t xml:space="preserve">“Adil ve hakkaniyete uygun muamele” sağlama yükümlülüğü, dünyanın temel hukuk sistemlerindeki adil </w:t>
      </w:r>
      <w:r w:rsidR="009954BA" w:rsidRPr="00595C72">
        <w:rPr>
          <w:lang w:val="tr-TR"/>
        </w:rPr>
        <w:t>yargılama ilkesi doğrultusunda</w:t>
      </w:r>
      <w:r w:rsidRPr="00595C72">
        <w:rPr>
          <w:lang w:val="tr-TR"/>
        </w:rPr>
        <w:t>, cezai, adli veya idari yargı süreçlerinde yargılamadan kaçınmama yükümlülüğünü içerir.</w:t>
      </w:r>
    </w:p>
    <w:p w:rsidR="007A6162" w:rsidRPr="00595C72" w:rsidRDefault="007A6162" w:rsidP="007A6162">
      <w:pPr>
        <w:pStyle w:val="Default"/>
        <w:ind w:left="1080"/>
        <w:jc w:val="both"/>
        <w:rPr>
          <w:lang w:val="tr-TR"/>
        </w:rPr>
      </w:pPr>
    </w:p>
    <w:p w:rsidR="005B266F" w:rsidRPr="00595C72" w:rsidRDefault="005B266F" w:rsidP="00A727C6">
      <w:pPr>
        <w:pStyle w:val="Default"/>
        <w:numPr>
          <w:ilvl w:val="0"/>
          <w:numId w:val="7"/>
        </w:numPr>
        <w:ind w:left="1440" w:hanging="720"/>
        <w:jc w:val="both"/>
        <w:rPr>
          <w:lang w:val="tr-TR"/>
        </w:rPr>
      </w:pPr>
      <w:r w:rsidRPr="00595C72">
        <w:rPr>
          <w:lang w:val="tr-TR"/>
        </w:rPr>
        <w:t xml:space="preserve"> “Tam koruma ve güv</w:t>
      </w:r>
      <w:r w:rsidR="007A6162" w:rsidRPr="00595C72">
        <w:rPr>
          <w:lang w:val="tr-TR"/>
        </w:rPr>
        <w:t xml:space="preserve">enlik” sağlama yükümlülüğü, her </w:t>
      </w:r>
      <w:r w:rsidRPr="00595C72">
        <w:rPr>
          <w:lang w:val="tr-TR"/>
        </w:rPr>
        <w:t xml:space="preserve">bir </w:t>
      </w:r>
      <w:proofErr w:type="spellStart"/>
      <w:r w:rsidR="00A17F58">
        <w:rPr>
          <w:lang w:val="tr-TR"/>
        </w:rPr>
        <w:t>Taraf</w:t>
      </w:r>
      <w:r w:rsidRPr="00595C72">
        <w:rPr>
          <w:lang w:val="tr-TR"/>
        </w:rPr>
        <w:t>’ın</w:t>
      </w:r>
      <w:proofErr w:type="spellEnd"/>
      <w:r w:rsidRPr="00595C72">
        <w:rPr>
          <w:lang w:val="tr-TR"/>
        </w:rPr>
        <w:t xml:space="preserve">, uluslararası örf ve adet hukukunun gerektirdiği seviyede, polis koruması sağlamasını gerektirir. </w:t>
      </w:r>
    </w:p>
    <w:p w:rsidR="005B266F" w:rsidRPr="00595C72" w:rsidRDefault="005B266F" w:rsidP="005B266F">
      <w:pPr>
        <w:pStyle w:val="Default"/>
        <w:ind w:left="1494"/>
        <w:jc w:val="both"/>
        <w:rPr>
          <w:lang w:val="tr-TR"/>
        </w:rPr>
      </w:pPr>
    </w:p>
    <w:p w:rsidR="005B266F" w:rsidRPr="00595C72" w:rsidRDefault="005B266F" w:rsidP="007A6162">
      <w:pPr>
        <w:pStyle w:val="ListeParagraf"/>
        <w:numPr>
          <w:ilvl w:val="0"/>
          <w:numId w:val="21"/>
        </w:numPr>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İşbu Anlaşma’nın </w:t>
      </w:r>
      <w:r w:rsidR="007A6162" w:rsidRPr="00595C72">
        <w:rPr>
          <w:rFonts w:ascii="Times New Roman" w:eastAsia="Batang" w:hAnsi="Times New Roman" w:cs="Times New Roman"/>
          <w:sz w:val="24"/>
          <w:szCs w:val="24"/>
        </w:rPr>
        <w:t>iş</w:t>
      </w:r>
      <w:r w:rsidRPr="00595C72">
        <w:rPr>
          <w:rFonts w:ascii="Times New Roman" w:eastAsia="Batang" w:hAnsi="Times New Roman" w:cs="Times New Roman"/>
          <w:sz w:val="24"/>
          <w:szCs w:val="24"/>
        </w:rPr>
        <w:t xml:space="preserve">bu </w:t>
      </w:r>
      <w:proofErr w:type="spellStart"/>
      <w:r w:rsidRPr="00595C72">
        <w:rPr>
          <w:rFonts w:ascii="Times New Roman" w:eastAsia="Batang" w:hAnsi="Times New Roman" w:cs="Times New Roman"/>
          <w:sz w:val="24"/>
          <w:szCs w:val="24"/>
        </w:rPr>
        <w:t>Madde’den</w:t>
      </w:r>
      <w:proofErr w:type="spellEnd"/>
      <w:r w:rsidRPr="00595C72">
        <w:rPr>
          <w:rFonts w:ascii="Times New Roman" w:eastAsia="Batang" w:hAnsi="Times New Roman" w:cs="Times New Roman"/>
          <w:sz w:val="24"/>
          <w:szCs w:val="24"/>
        </w:rPr>
        <w:t xml:space="preserve"> başka bir hükmünün veya başka bir uluslararası anlaşmanın ihlal edilmiş olduğunun saptanması, işbu Madde’nin ihlal edilmiş olduğu sonucunu doğurmaz.</w:t>
      </w:r>
    </w:p>
    <w:p w:rsidR="005B266F" w:rsidRPr="00595C72" w:rsidRDefault="005B266F" w:rsidP="005B266F">
      <w:pPr>
        <w:spacing w:after="0" w:line="240" w:lineRule="auto"/>
        <w:jc w:val="both"/>
        <w:rPr>
          <w:rFonts w:ascii="Times New Roman" w:hAnsi="Times New Roman"/>
          <w:b/>
          <w:sz w:val="24"/>
          <w:szCs w:val="24"/>
        </w:rPr>
      </w:pPr>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12.4</w:t>
      </w:r>
      <w:proofErr w:type="gramEnd"/>
    </w:p>
    <w:p w:rsidR="005B266F" w:rsidRPr="00595C72" w:rsidRDefault="00437E0C" w:rsidP="005B266F">
      <w:pPr>
        <w:spacing w:after="0" w:line="240" w:lineRule="auto"/>
        <w:jc w:val="center"/>
        <w:rPr>
          <w:rFonts w:ascii="Times New Roman" w:hAnsi="Times New Roman"/>
          <w:b/>
          <w:sz w:val="24"/>
          <w:szCs w:val="24"/>
        </w:rPr>
      </w:pPr>
      <w:r>
        <w:rPr>
          <w:rFonts w:ascii="Times New Roman" w:hAnsi="Times New Roman"/>
          <w:b/>
          <w:sz w:val="24"/>
          <w:szCs w:val="24"/>
        </w:rPr>
        <w:t>Ulusal</w:t>
      </w:r>
      <w:r w:rsidR="00503BC1" w:rsidRPr="00595C72">
        <w:rPr>
          <w:rFonts w:ascii="Times New Roman" w:hAnsi="Times New Roman"/>
          <w:b/>
          <w:sz w:val="24"/>
          <w:szCs w:val="24"/>
        </w:rPr>
        <w:t xml:space="preserve"> Muamele</w:t>
      </w:r>
    </w:p>
    <w:p w:rsidR="005B266F" w:rsidRPr="00595C72" w:rsidRDefault="005B266F" w:rsidP="005B266F">
      <w:pPr>
        <w:spacing w:after="0" w:line="240" w:lineRule="auto"/>
        <w:jc w:val="both"/>
        <w:rPr>
          <w:rFonts w:ascii="Times New Roman" w:hAnsi="Times New Roman"/>
          <w:b/>
          <w:sz w:val="24"/>
          <w:szCs w:val="24"/>
        </w:rPr>
      </w:pPr>
    </w:p>
    <w:p w:rsidR="005B266F" w:rsidRPr="00595C72" w:rsidRDefault="005B266F" w:rsidP="007A6162">
      <w:pPr>
        <w:pStyle w:val="ListeParagraf"/>
        <w:numPr>
          <w:ilvl w:val="0"/>
          <w:numId w:val="8"/>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yatırımcılarına, ülkesinde bu yatırımların kuruluşu, edinimi, genişletilmesi, yönetilmesi, sürdürülmesi, işletilmesi, satışı veya elden çıkarılması ile ilgili olarak, kendi yatırımcılarına benzer durumlarda uyguladığından daha az elverişli olmayan bir muamelede bulunacaktır.</w:t>
      </w:r>
    </w:p>
    <w:p w:rsidR="005B266F" w:rsidRPr="00595C72" w:rsidRDefault="005B266F" w:rsidP="005B266F">
      <w:pPr>
        <w:pStyle w:val="ListeParagraf"/>
        <w:spacing w:after="0" w:line="240" w:lineRule="auto"/>
        <w:ind w:left="567"/>
        <w:jc w:val="both"/>
        <w:rPr>
          <w:rFonts w:ascii="Times New Roman" w:hAnsi="Times New Roman"/>
          <w:sz w:val="24"/>
          <w:szCs w:val="24"/>
        </w:rPr>
      </w:pPr>
    </w:p>
    <w:p w:rsidR="005B266F" w:rsidRPr="00595C72" w:rsidRDefault="005B266F" w:rsidP="007A6162">
      <w:pPr>
        <w:pStyle w:val="ListeParagraf"/>
        <w:numPr>
          <w:ilvl w:val="0"/>
          <w:numId w:val="8"/>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Anlaşma kapsamındaki yatırımlara, bu yatırımların kuruluşu, edinimi, genişletilmesi, yönetilmesi, sürdürülmesi, işletilmesi, satışı veya elden çıkarılması ile ilgili olarak, kendi yatırımcılarının ülkesindeki yatırımlarına benzer durumlarda uyguladığından daha az elverişli olmayan bir muamelede bulunacaktır.</w:t>
      </w:r>
    </w:p>
    <w:p w:rsidR="00A174E4" w:rsidRPr="00595C72" w:rsidRDefault="00A174E4" w:rsidP="005B266F">
      <w:pPr>
        <w:spacing w:after="0" w:line="240" w:lineRule="auto"/>
        <w:jc w:val="center"/>
        <w:rPr>
          <w:rFonts w:ascii="Times New Roman" w:hAnsi="Times New Roman"/>
          <w:b/>
          <w:sz w:val="24"/>
          <w:szCs w:val="24"/>
        </w:rPr>
      </w:pPr>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12.5</w:t>
      </w:r>
      <w:proofErr w:type="gramEnd"/>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En Çok Gözetilen Ulus Muamelesi</w:t>
      </w:r>
    </w:p>
    <w:p w:rsidR="005B266F" w:rsidRPr="00595C72" w:rsidRDefault="005B266F" w:rsidP="005B266F">
      <w:pPr>
        <w:tabs>
          <w:tab w:val="left" w:pos="567"/>
        </w:tabs>
        <w:spacing w:after="0" w:line="240" w:lineRule="auto"/>
        <w:jc w:val="both"/>
        <w:rPr>
          <w:rFonts w:ascii="Times New Roman" w:hAnsi="Times New Roman"/>
          <w:b/>
          <w:sz w:val="24"/>
          <w:szCs w:val="24"/>
        </w:rPr>
      </w:pPr>
    </w:p>
    <w:p w:rsidR="005B266F" w:rsidRPr="00595C72" w:rsidRDefault="005B266F" w:rsidP="007A6162">
      <w:pPr>
        <w:pStyle w:val="ListeParagraf"/>
        <w:numPr>
          <w:ilvl w:val="0"/>
          <w:numId w:val="9"/>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yatırımcılarına, </w:t>
      </w:r>
      <w:proofErr w:type="spellStart"/>
      <w:r w:rsidRPr="00595C72">
        <w:rPr>
          <w:rFonts w:ascii="Times New Roman" w:eastAsia="Batang" w:hAnsi="Times New Roman" w:cs="Times New Roman"/>
          <w:sz w:val="24"/>
          <w:szCs w:val="24"/>
        </w:rPr>
        <w:t>Anlaşma’ya</w:t>
      </w:r>
      <w:proofErr w:type="spellEnd"/>
      <w:r w:rsidRPr="00595C72">
        <w:rPr>
          <w:rFonts w:ascii="Times New Roman" w:eastAsia="Batang" w:hAnsi="Times New Roman" w:cs="Times New Roman"/>
          <w:sz w:val="24"/>
          <w:szCs w:val="24"/>
        </w:rPr>
        <w:t xml:space="preserve"> taraf olmayan bir ülkenin yatırımcılarına, ülkesindeki yatırımların kuruluşuna, edinimine, genişletilmesine, yönetilmesine, sürdürülmesine, işletilmesine, satışına veya elden çıkarılmasına ilişkin </w:t>
      </w:r>
      <w:r w:rsidRPr="00595C72">
        <w:rPr>
          <w:rFonts w:ascii="Times New Roman" w:eastAsia="Batang" w:hAnsi="Times New Roman" w:cs="Times New Roman"/>
          <w:sz w:val="24"/>
          <w:szCs w:val="24"/>
        </w:rPr>
        <w:lastRenderedPageBreak/>
        <w:t>olarak, benzer durumlarda uyguladığı muameleden daha az elverişli olmayan bir muamelede bulunacaktır.</w:t>
      </w:r>
    </w:p>
    <w:p w:rsidR="005B266F" w:rsidRPr="00595C72" w:rsidRDefault="005B266F" w:rsidP="005B266F">
      <w:pPr>
        <w:pStyle w:val="ListeParagraf"/>
        <w:spacing w:after="0" w:line="240" w:lineRule="auto"/>
        <w:ind w:left="567"/>
        <w:jc w:val="both"/>
        <w:rPr>
          <w:rFonts w:ascii="Times New Roman" w:hAnsi="Times New Roman"/>
          <w:sz w:val="24"/>
          <w:szCs w:val="24"/>
        </w:rPr>
      </w:pPr>
    </w:p>
    <w:p w:rsidR="005B266F" w:rsidRPr="00595C72" w:rsidRDefault="005B266F" w:rsidP="007A6162">
      <w:pPr>
        <w:pStyle w:val="ListeParagraf"/>
        <w:numPr>
          <w:ilvl w:val="0"/>
          <w:numId w:val="9"/>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Anlaşma kapsamındaki yatırımlara, </w:t>
      </w:r>
      <w:proofErr w:type="spellStart"/>
      <w:r w:rsidRPr="00595C72">
        <w:rPr>
          <w:rFonts w:ascii="Times New Roman" w:eastAsia="Batang" w:hAnsi="Times New Roman" w:cs="Times New Roman"/>
          <w:sz w:val="24"/>
          <w:szCs w:val="24"/>
        </w:rPr>
        <w:t>Anlaşma’ya</w:t>
      </w:r>
      <w:proofErr w:type="spellEnd"/>
      <w:r w:rsidRPr="00595C72">
        <w:rPr>
          <w:rFonts w:ascii="Times New Roman" w:eastAsia="Batang" w:hAnsi="Times New Roman" w:cs="Times New Roman"/>
          <w:sz w:val="24"/>
          <w:szCs w:val="24"/>
        </w:rPr>
        <w:t xml:space="preserve"> taraf olmayan bir ülkenin yatırımcılarının ülkesindeki yatırımlarının kuruluşuna, edinimine, genişletilmesine, yönetilmesine, sürdürülmesine, işletilmesine, satışına veya elden çıkarılmasına ilişkin olarak, benzer durumlarda uyguladığı muameleden daha az elverişli olmayan bir muamelede bulunacaktır.</w:t>
      </w:r>
    </w:p>
    <w:p w:rsidR="005B266F" w:rsidRPr="00595C72" w:rsidRDefault="005B266F" w:rsidP="005B266F">
      <w:pPr>
        <w:pStyle w:val="ListeParagraf"/>
        <w:rPr>
          <w:rFonts w:ascii="Times New Roman" w:hAnsi="Times New Roman"/>
          <w:sz w:val="24"/>
          <w:szCs w:val="24"/>
        </w:rPr>
      </w:pPr>
    </w:p>
    <w:p w:rsidR="005B266F" w:rsidRPr="00595C72" w:rsidRDefault="007A6162" w:rsidP="007A6162">
      <w:pPr>
        <w:pStyle w:val="ListeParagraf"/>
        <w:numPr>
          <w:ilvl w:val="0"/>
          <w:numId w:val="9"/>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Daha fazla belirlilik için</w:t>
      </w:r>
      <w:r w:rsidR="005B266F" w:rsidRPr="00595C72">
        <w:rPr>
          <w:rFonts w:ascii="Times New Roman" w:eastAsia="Batang" w:hAnsi="Times New Roman" w:cs="Times New Roman"/>
          <w:sz w:val="24"/>
          <w:szCs w:val="24"/>
        </w:rPr>
        <w:t xml:space="preserve">; 1. ve 2. fıkralar, yatırımcılara, </w:t>
      </w:r>
      <w:r w:rsidR="00870F35">
        <w:rPr>
          <w:rFonts w:ascii="Times New Roman" w:eastAsia="Batang" w:hAnsi="Times New Roman" w:cs="Times New Roman"/>
          <w:sz w:val="24"/>
          <w:szCs w:val="24"/>
        </w:rPr>
        <w:t>Bölüm 12-B</w:t>
      </w:r>
      <w:r w:rsidRPr="00595C72">
        <w:rPr>
          <w:rFonts w:ascii="Times New Roman" w:eastAsia="Batang" w:hAnsi="Times New Roman" w:cs="Times New Roman"/>
          <w:sz w:val="24"/>
          <w:szCs w:val="24"/>
        </w:rPr>
        <w:t>’de</w:t>
      </w:r>
      <w:r w:rsidR="005B266F" w:rsidRPr="00595C72">
        <w:rPr>
          <w:rFonts w:ascii="Times New Roman" w:eastAsia="Batang" w:hAnsi="Times New Roman" w:cs="Times New Roman"/>
          <w:sz w:val="24"/>
          <w:szCs w:val="24"/>
        </w:rPr>
        <w:t xml:space="preserve"> (Yatır</w:t>
      </w:r>
      <w:r w:rsidRPr="00595C72">
        <w:rPr>
          <w:rFonts w:ascii="Times New Roman" w:eastAsia="Batang" w:hAnsi="Times New Roman" w:cs="Times New Roman"/>
          <w:sz w:val="24"/>
          <w:szCs w:val="24"/>
        </w:rPr>
        <w:t>ımcı-Devlet Uyuşmazlık Çözümü)</w:t>
      </w:r>
      <w:r w:rsidR="00A174E4" w:rsidRPr="00595C72">
        <w:rPr>
          <w:rFonts w:ascii="Times New Roman" w:eastAsia="Batang" w:hAnsi="Times New Roman" w:cs="Times New Roman"/>
          <w:sz w:val="24"/>
          <w:szCs w:val="24"/>
        </w:rPr>
        <w:t xml:space="preserve"> düzenlenenler haricinde</w:t>
      </w:r>
      <w:r w:rsidR="005B266F" w:rsidRPr="00595C72">
        <w:rPr>
          <w:rFonts w:ascii="Times New Roman" w:eastAsia="Batang" w:hAnsi="Times New Roman" w:cs="Times New Roman"/>
          <w:sz w:val="24"/>
          <w:szCs w:val="24"/>
        </w:rPr>
        <w:t xml:space="preserve"> uyuşmazlık çözümü için seçenekler ve </w:t>
      </w:r>
      <w:r w:rsidR="00A174E4" w:rsidRPr="00595C72">
        <w:rPr>
          <w:rFonts w:ascii="Times New Roman" w:eastAsia="Batang" w:hAnsi="Times New Roman" w:cs="Times New Roman"/>
          <w:sz w:val="24"/>
          <w:szCs w:val="24"/>
        </w:rPr>
        <w:t>usuller</w:t>
      </w:r>
      <w:r w:rsidR="005B266F" w:rsidRPr="00595C72">
        <w:rPr>
          <w:rFonts w:ascii="Times New Roman" w:eastAsia="Batang" w:hAnsi="Times New Roman" w:cs="Times New Roman"/>
          <w:sz w:val="24"/>
          <w:szCs w:val="24"/>
        </w:rPr>
        <w:t xml:space="preserve"> tanınması için kullanılmayacaktır.   </w:t>
      </w:r>
    </w:p>
    <w:p w:rsidR="005B266F" w:rsidRPr="00595C72" w:rsidRDefault="005B266F" w:rsidP="005B266F">
      <w:pPr>
        <w:pStyle w:val="ListeParagraf"/>
        <w:rPr>
          <w:rFonts w:ascii="Times New Roman" w:hAnsi="Times New Roman"/>
          <w:sz w:val="24"/>
          <w:szCs w:val="24"/>
        </w:rPr>
      </w:pPr>
    </w:p>
    <w:p w:rsidR="00503BC1" w:rsidRPr="00595C72" w:rsidRDefault="005B266F" w:rsidP="001A1625">
      <w:pPr>
        <w:pStyle w:val="ListeParagraf"/>
        <w:numPr>
          <w:ilvl w:val="0"/>
          <w:numId w:val="9"/>
        </w:numPr>
        <w:spacing w:after="0" w:line="240" w:lineRule="auto"/>
        <w:ind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ve 2. fıkralara bakılmaksızın, bir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ülkesinde, </w:t>
      </w:r>
      <w:r w:rsidR="001A1625" w:rsidRPr="00595C72">
        <w:rPr>
          <w:rFonts w:ascii="Times New Roman" w:eastAsia="Batang" w:hAnsi="Times New Roman" w:cs="Times New Roman"/>
          <w:sz w:val="24"/>
          <w:szCs w:val="24"/>
        </w:rPr>
        <w:t>Anlaşma kapsamındaki yatırımlar</w:t>
      </w:r>
      <w:r w:rsidRPr="00595C72">
        <w:rPr>
          <w:rFonts w:ascii="Times New Roman" w:eastAsia="Batang" w:hAnsi="Times New Roman" w:cs="Times New Roman"/>
          <w:sz w:val="24"/>
          <w:szCs w:val="24"/>
        </w:rPr>
        <w:t xml:space="preserve"> tarafından hizmet sunulması durumunda, 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w:t>
      </w:r>
    </w:p>
    <w:p w:rsidR="00A174E4" w:rsidRPr="00595C72" w:rsidRDefault="00A174E4" w:rsidP="001A1625">
      <w:pPr>
        <w:spacing w:after="0" w:line="240" w:lineRule="auto"/>
        <w:ind w:left="567"/>
        <w:jc w:val="both"/>
        <w:rPr>
          <w:rFonts w:ascii="Times New Roman" w:hAnsi="Times New Roman"/>
          <w:sz w:val="24"/>
          <w:szCs w:val="24"/>
        </w:rPr>
      </w:pPr>
    </w:p>
    <w:p w:rsidR="005B266F" w:rsidRPr="00595C72" w:rsidRDefault="00A174E4" w:rsidP="001A1625">
      <w:pPr>
        <w:pStyle w:val="ListeParagraf"/>
        <w:tabs>
          <w:tab w:val="num" w:pos="720"/>
        </w:tabs>
        <w:spacing w:after="0" w:line="240" w:lineRule="auto"/>
        <w:ind w:left="1440"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(a)</w:t>
      </w:r>
      <w:r w:rsidRPr="00595C72">
        <w:rPr>
          <w:rFonts w:ascii="Times New Roman" w:eastAsia="Batang" w:hAnsi="Times New Roman" w:cs="Times New Roman"/>
          <w:sz w:val="24"/>
          <w:szCs w:val="24"/>
        </w:rPr>
        <w:tab/>
      </w:r>
      <w:r w:rsidR="00646D73" w:rsidRPr="00595C72">
        <w:rPr>
          <w:rFonts w:ascii="Times New Roman" w:eastAsia="Batang" w:hAnsi="Times New Roman" w:cs="Times New Roman"/>
          <w:sz w:val="24"/>
          <w:szCs w:val="24"/>
        </w:rPr>
        <w:t xml:space="preserve">diğer </w:t>
      </w:r>
      <w:proofErr w:type="spellStart"/>
      <w:r w:rsidR="00A17F58">
        <w:rPr>
          <w:rFonts w:ascii="Times New Roman" w:eastAsia="Batang" w:hAnsi="Times New Roman" w:cs="Times New Roman"/>
          <w:sz w:val="24"/>
          <w:szCs w:val="24"/>
        </w:rPr>
        <w:t>Taraf</w:t>
      </w:r>
      <w:r w:rsidR="00646D73" w:rsidRPr="00595C72">
        <w:rPr>
          <w:rFonts w:ascii="Times New Roman" w:eastAsia="Batang" w:hAnsi="Times New Roman" w:cs="Times New Roman"/>
          <w:sz w:val="24"/>
          <w:szCs w:val="24"/>
        </w:rPr>
        <w:t>’</w:t>
      </w:r>
      <w:r w:rsidR="005B266F" w:rsidRPr="00595C72">
        <w:rPr>
          <w:rFonts w:ascii="Times New Roman" w:eastAsia="Batang" w:hAnsi="Times New Roman" w:cs="Times New Roman"/>
          <w:sz w:val="24"/>
          <w:szCs w:val="24"/>
        </w:rPr>
        <w:t>ın</w:t>
      </w:r>
      <w:proofErr w:type="spellEnd"/>
      <w:r w:rsidR="005B266F" w:rsidRPr="00595C72">
        <w:rPr>
          <w:rFonts w:ascii="Times New Roman" w:eastAsia="Batang" w:hAnsi="Times New Roman" w:cs="Times New Roman"/>
          <w:sz w:val="24"/>
          <w:szCs w:val="24"/>
        </w:rPr>
        <w:t xml:space="preserve"> yatırımcılarına </w:t>
      </w:r>
      <w:proofErr w:type="spellStart"/>
      <w:r w:rsidR="005B266F" w:rsidRPr="00595C72">
        <w:rPr>
          <w:rFonts w:ascii="Times New Roman" w:eastAsia="Batang" w:hAnsi="Times New Roman" w:cs="Times New Roman"/>
          <w:sz w:val="24"/>
          <w:szCs w:val="24"/>
        </w:rPr>
        <w:t>Anlaşma’ya</w:t>
      </w:r>
      <w:proofErr w:type="spellEnd"/>
      <w:r w:rsidR="005B266F" w:rsidRPr="00595C72">
        <w:rPr>
          <w:rFonts w:ascii="Times New Roman" w:eastAsia="Batang" w:hAnsi="Times New Roman" w:cs="Times New Roman"/>
          <w:sz w:val="24"/>
          <w:szCs w:val="24"/>
        </w:rPr>
        <w:t xml:space="preserve"> taraf olmayan bir ülkenin yatırımcılarına, ülkesindeki yatırımların yalnızca yönetilmesine, sürdürülmesine, işletilmesine, satışına veya elden çıkarılmasına ilişkin olarak, benzer durumlarda uyguladığı muameleden daha az elverişli olm</w:t>
      </w:r>
      <w:r w:rsidR="007A6162" w:rsidRPr="00595C72">
        <w:rPr>
          <w:rFonts w:ascii="Times New Roman" w:eastAsia="Batang" w:hAnsi="Times New Roman" w:cs="Times New Roman"/>
          <w:sz w:val="24"/>
          <w:szCs w:val="24"/>
        </w:rPr>
        <w:t xml:space="preserve">ayan bir </w:t>
      </w:r>
      <w:proofErr w:type="gramStart"/>
      <w:r w:rsidR="007A6162" w:rsidRPr="00595C72">
        <w:rPr>
          <w:rFonts w:ascii="Times New Roman" w:eastAsia="Batang" w:hAnsi="Times New Roman" w:cs="Times New Roman"/>
          <w:sz w:val="24"/>
          <w:szCs w:val="24"/>
        </w:rPr>
        <w:t>muamelede;</w:t>
      </w:r>
      <w:proofErr w:type="gramEnd"/>
      <w:r w:rsidR="007A6162" w:rsidRPr="00595C72">
        <w:rPr>
          <w:rFonts w:ascii="Times New Roman" w:eastAsia="Batang" w:hAnsi="Times New Roman" w:cs="Times New Roman"/>
          <w:sz w:val="24"/>
          <w:szCs w:val="24"/>
        </w:rPr>
        <w:t xml:space="preserve"> ve</w:t>
      </w:r>
    </w:p>
    <w:p w:rsidR="00A174E4" w:rsidRPr="00595C72" w:rsidRDefault="00A174E4" w:rsidP="00A174E4">
      <w:pPr>
        <w:pStyle w:val="ListeParagraf"/>
        <w:tabs>
          <w:tab w:val="num" w:pos="720"/>
        </w:tabs>
        <w:spacing w:after="0" w:line="240" w:lineRule="auto"/>
        <w:ind w:left="1440" w:hanging="720"/>
        <w:contextualSpacing w:val="0"/>
        <w:jc w:val="both"/>
        <w:rPr>
          <w:rFonts w:ascii="Times New Roman" w:eastAsia="Batang" w:hAnsi="Times New Roman" w:cs="Times New Roman"/>
          <w:sz w:val="24"/>
          <w:szCs w:val="24"/>
        </w:rPr>
      </w:pPr>
    </w:p>
    <w:p w:rsidR="007A6162" w:rsidRPr="00595C72" w:rsidRDefault="00A174E4" w:rsidP="00A174E4">
      <w:pPr>
        <w:pStyle w:val="ListeParagraf"/>
        <w:tabs>
          <w:tab w:val="num" w:pos="720"/>
        </w:tabs>
        <w:spacing w:after="0" w:line="240" w:lineRule="auto"/>
        <w:ind w:left="1440"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(b)   </w:t>
      </w:r>
      <w:r w:rsidR="007A6162" w:rsidRPr="00595C72">
        <w:rPr>
          <w:rFonts w:ascii="Times New Roman" w:eastAsia="Batang" w:hAnsi="Times New Roman" w:cs="Times New Roman"/>
          <w:sz w:val="24"/>
          <w:szCs w:val="24"/>
        </w:rPr>
        <w:t>A</w:t>
      </w:r>
      <w:r w:rsidR="005B266F" w:rsidRPr="00595C72">
        <w:rPr>
          <w:rFonts w:ascii="Times New Roman" w:eastAsia="Batang" w:hAnsi="Times New Roman" w:cs="Times New Roman"/>
          <w:sz w:val="24"/>
          <w:szCs w:val="24"/>
        </w:rPr>
        <w:t xml:space="preserve">nlaşma kapsamındaki yatırımlara, </w:t>
      </w:r>
      <w:proofErr w:type="spellStart"/>
      <w:r w:rsidR="005B266F" w:rsidRPr="00595C72">
        <w:rPr>
          <w:rFonts w:ascii="Times New Roman" w:eastAsia="Batang" w:hAnsi="Times New Roman" w:cs="Times New Roman"/>
          <w:sz w:val="24"/>
          <w:szCs w:val="24"/>
        </w:rPr>
        <w:t>Anlaşma’ya</w:t>
      </w:r>
      <w:proofErr w:type="spellEnd"/>
      <w:r w:rsidR="005B266F" w:rsidRPr="00595C72">
        <w:rPr>
          <w:rFonts w:ascii="Times New Roman" w:eastAsia="Batang" w:hAnsi="Times New Roman" w:cs="Times New Roman"/>
          <w:sz w:val="24"/>
          <w:szCs w:val="24"/>
        </w:rPr>
        <w:t xml:space="preserve"> taraf olmayan bir ülkenin yatırımcılarının ülkesindeki yatırımlarının yalnızca yönetilmesine, sürdürülmesine, işletilmesine, satışına veya elden çıkarılmasına ilişkin olarak, benzer durumlarda uyguladığı muameleden daha az elverişli olmayan bir muamelede bulunacaktır.</w:t>
      </w:r>
    </w:p>
    <w:p w:rsidR="007A6162" w:rsidRPr="00595C72" w:rsidRDefault="007A6162" w:rsidP="007A6162">
      <w:pPr>
        <w:ind w:left="567"/>
        <w:jc w:val="both"/>
        <w:rPr>
          <w:rFonts w:ascii="Times New Roman" w:hAnsi="Times New Roman"/>
          <w:sz w:val="24"/>
          <w:szCs w:val="24"/>
        </w:rPr>
      </w:pPr>
    </w:p>
    <w:p w:rsidR="005B266F" w:rsidRPr="00595C72" w:rsidRDefault="00503BC1" w:rsidP="005B266F">
      <w:pPr>
        <w:spacing w:after="0" w:line="240" w:lineRule="auto"/>
        <w:jc w:val="center"/>
        <w:rPr>
          <w:rFonts w:ascii="Times New Roman" w:hAnsi="Times New Roman"/>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12.6</w:t>
      </w:r>
      <w:proofErr w:type="gramEnd"/>
    </w:p>
    <w:p w:rsidR="005B266F" w:rsidRPr="00595C72" w:rsidRDefault="00A174E4" w:rsidP="005B266F">
      <w:pPr>
        <w:pStyle w:val="ListeParagraf"/>
        <w:spacing w:after="0" w:line="240" w:lineRule="auto"/>
        <w:ind w:left="0"/>
        <w:jc w:val="center"/>
        <w:rPr>
          <w:rFonts w:ascii="Times New Roman" w:hAnsi="Times New Roman"/>
          <w:b/>
          <w:sz w:val="24"/>
          <w:szCs w:val="24"/>
        </w:rPr>
      </w:pPr>
      <w:r w:rsidRPr="00595C72">
        <w:rPr>
          <w:rFonts w:ascii="Times New Roman" w:hAnsi="Times New Roman"/>
          <w:b/>
          <w:sz w:val="24"/>
          <w:szCs w:val="24"/>
        </w:rPr>
        <w:t>Kayıpların Tazmini</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B266F" w:rsidP="00A174E4">
      <w:pPr>
        <w:pStyle w:val="ListeParagraf"/>
        <w:numPr>
          <w:ilvl w:val="0"/>
          <w:numId w:val="10"/>
        </w:numPr>
        <w:spacing w:after="0" w:line="240" w:lineRule="auto"/>
        <w:ind w:hanging="720"/>
        <w:jc w:val="both"/>
        <w:rPr>
          <w:rFonts w:ascii="Times New Roman" w:eastAsia="Batang" w:hAnsi="Times New Roman" w:cs="Times New Roman"/>
          <w:sz w:val="24"/>
          <w:szCs w:val="24"/>
        </w:rPr>
      </w:pPr>
      <w:proofErr w:type="gramStart"/>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ülkesinde, Anlaşma kapsamındaki yatırımları savaş ya da diğer silahlı çatışma hali, olağanüstü hal, iç karışıklık veya diğer benzeri olaylar nedeniyle kayba uğrayan,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yatırımcılarına, zararların iadesi, tazmini, telafi edilmesi veya diğer bir şekilde halli ile ilgili olarak kendi yatırımcılarına veya </w:t>
      </w:r>
      <w:proofErr w:type="spellStart"/>
      <w:r w:rsidRPr="00595C72">
        <w:rPr>
          <w:rFonts w:ascii="Times New Roman" w:eastAsia="Batang" w:hAnsi="Times New Roman" w:cs="Times New Roman"/>
          <w:sz w:val="24"/>
          <w:szCs w:val="24"/>
        </w:rPr>
        <w:t>Anlaşma’ya</w:t>
      </w:r>
      <w:proofErr w:type="spellEnd"/>
      <w:r w:rsidRPr="00595C72">
        <w:rPr>
          <w:rFonts w:ascii="Times New Roman" w:eastAsia="Batang" w:hAnsi="Times New Roman" w:cs="Times New Roman"/>
          <w:sz w:val="24"/>
          <w:szCs w:val="24"/>
        </w:rPr>
        <w:t xml:space="preserve"> taraf olmayan herhangi bir ülkenin yatırımcılarına benzer koşullarda uyguladığı</w:t>
      </w:r>
      <w:r w:rsidRPr="00595C72" w:rsidDel="00CD2B84">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 xml:space="preserve">muameleden daha az elverişli olmamak üzere, hangisi en elverişli ise o muameleyi uygulayacaktır. </w:t>
      </w:r>
      <w:proofErr w:type="gramEnd"/>
      <w:r w:rsidRPr="00595C72">
        <w:rPr>
          <w:rFonts w:ascii="Times New Roman" w:eastAsia="Batang" w:hAnsi="Times New Roman" w:cs="Times New Roman"/>
          <w:sz w:val="24"/>
          <w:szCs w:val="24"/>
        </w:rPr>
        <w:t xml:space="preserve">Doğabilecek tüm ödemeler serbestçe transfer edilebilir olacaktır. </w:t>
      </w:r>
    </w:p>
    <w:p w:rsidR="005B266F" w:rsidRPr="00595C72" w:rsidRDefault="005B266F" w:rsidP="005B266F">
      <w:pPr>
        <w:pStyle w:val="ListeParagraf"/>
        <w:spacing w:after="0" w:line="240" w:lineRule="auto"/>
        <w:ind w:left="567"/>
        <w:jc w:val="both"/>
        <w:rPr>
          <w:rFonts w:ascii="Times New Roman" w:hAnsi="Times New Roman"/>
          <w:sz w:val="24"/>
          <w:szCs w:val="24"/>
        </w:rPr>
      </w:pPr>
    </w:p>
    <w:p w:rsidR="005B266F" w:rsidRPr="00595C72" w:rsidRDefault="005B266F" w:rsidP="00A174E4">
      <w:pPr>
        <w:pStyle w:val="ListeParagraf"/>
        <w:numPr>
          <w:ilvl w:val="0"/>
          <w:numId w:val="10"/>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fıkraya bakılmaksızın, anılan fıkrada belirtilen durumlarda, eğer bir </w:t>
      </w:r>
      <w:proofErr w:type="spellStart"/>
      <w:r w:rsidR="00A17F58">
        <w:rPr>
          <w:rFonts w:ascii="Times New Roman" w:eastAsia="Batang" w:hAnsi="Times New Roman" w:cs="Times New Roman"/>
          <w:sz w:val="24"/>
          <w:szCs w:val="24"/>
        </w:rPr>
        <w:t>Taraf</w:t>
      </w:r>
      <w:r w:rsidR="00646D73"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yatırımcısı diğer </w:t>
      </w:r>
      <w:proofErr w:type="spellStart"/>
      <w:r w:rsidR="00A17F58">
        <w:rPr>
          <w:rFonts w:ascii="Times New Roman" w:eastAsia="Batang" w:hAnsi="Times New Roman" w:cs="Times New Roman"/>
          <w:sz w:val="24"/>
          <w:szCs w:val="24"/>
        </w:rPr>
        <w:t>Taraf</w:t>
      </w:r>
      <w:r w:rsidR="00646D73"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ülkesinde, </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B266F" w:rsidP="007A6162">
      <w:pPr>
        <w:pStyle w:val="Default"/>
        <w:numPr>
          <w:ilvl w:val="0"/>
          <w:numId w:val="22"/>
        </w:numPr>
        <w:ind w:left="1440" w:hanging="720"/>
        <w:jc w:val="both"/>
        <w:rPr>
          <w:lang w:val="tr-TR"/>
        </w:rPr>
      </w:pPr>
      <w:proofErr w:type="gramStart"/>
      <w:r w:rsidRPr="00595C72">
        <w:rPr>
          <w:lang w:val="tr-TR"/>
        </w:rPr>
        <w:t>diğer</w:t>
      </w:r>
      <w:proofErr w:type="gramEnd"/>
      <w:r w:rsidRPr="00595C72">
        <w:rPr>
          <w:lang w:val="tr-TR"/>
        </w:rPr>
        <w:t xml:space="preserve"> </w:t>
      </w:r>
      <w:proofErr w:type="spellStart"/>
      <w:r w:rsidR="00A17F58">
        <w:rPr>
          <w:lang w:val="tr-TR"/>
        </w:rPr>
        <w:t>Taraf</w:t>
      </w:r>
      <w:r w:rsidR="00646D73" w:rsidRPr="00595C72">
        <w:rPr>
          <w:lang w:val="tr-TR"/>
        </w:rPr>
        <w:t>’</w:t>
      </w:r>
      <w:r w:rsidRPr="00595C72">
        <w:rPr>
          <w:lang w:val="tr-TR"/>
        </w:rPr>
        <w:t>ın</w:t>
      </w:r>
      <w:proofErr w:type="spellEnd"/>
      <w:r w:rsidRPr="00595C72">
        <w:rPr>
          <w:lang w:val="tr-TR"/>
        </w:rPr>
        <w:t xml:space="preserve"> kuvvetleri veya resmi makamlarınca Anlaşma kapsamındaki yatırımına ya da bir bölümüne el konulması; veya</w:t>
      </w:r>
    </w:p>
    <w:p w:rsidR="00A174E4" w:rsidRPr="00595C72" w:rsidRDefault="00A174E4" w:rsidP="00A174E4">
      <w:pPr>
        <w:pStyle w:val="Default"/>
        <w:ind w:left="1440"/>
        <w:jc w:val="both"/>
        <w:rPr>
          <w:lang w:val="tr-TR"/>
        </w:rPr>
      </w:pPr>
    </w:p>
    <w:p w:rsidR="005B266F" w:rsidRPr="00595C72" w:rsidRDefault="005B266F" w:rsidP="007A6162">
      <w:pPr>
        <w:pStyle w:val="Default"/>
        <w:numPr>
          <w:ilvl w:val="0"/>
          <w:numId w:val="22"/>
        </w:numPr>
        <w:ind w:left="1440" w:hanging="720"/>
        <w:jc w:val="both"/>
        <w:rPr>
          <w:lang w:val="tr-TR"/>
        </w:rPr>
      </w:pPr>
      <w:proofErr w:type="gramStart"/>
      <w:r w:rsidRPr="00595C72">
        <w:rPr>
          <w:lang w:val="tr-TR"/>
        </w:rPr>
        <w:t>diğer</w:t>
      </w:r>
      <w:proofErr w:type="gramEnd"/>
      <w:r w:rsidRPr="00595C72">
        <w:rPr>
          <w:lang w:val="tr-TR"/>
        </w:rPr>
        <w:t xml:space="preserve"> </w:t>
      </w:r>
      <w:proofErr w:type="spellStart"/>
      <w:r w:rsidR="00A17F58">
        <w:rPr>
          <w:lang w:val="tr-TR"/>
        </w:rPr>
        <w:t>Taraf</w:t>
      </w:r>
      <w:r w:rsidR="00646D73" w:rsidRPr="00595C72">
        <w:rPr>
          <w:lang w:val="tr-TR"/>
        </w:rPr>
        <w:t>’</w:t>
      </w:r>
      <w:r w:rsidRPr="00595C72">
        <w:rPr>
          <w:lang w:val="tr-TR"/>
        </w:rPr>
        <w:t>ın</w:t>
      </w:r>
      <w:proofErr w:type="spellEnd"/>
      <w:r w:rsidRPr="00595C72">
        <w:rPr>
          <w:lang w:val="tr-TR"/>
        </w:rPr>
        <w:t xml:space="preserve"> kuvvetleri veya resmi makamlarınca, durumun zorunlu kılmadığı hallerde, Anlaşma kapsamındaki yatırımının ya da bir bölümünün tahrip edilmesi sonucunda bir kayba uğrarsa,</w:t>
      </w:r>
    </w:p>
    <w:p w:rsidR="005B266F" w:rsidRPr="00595C72" w:rsidRDefault="005B266F" w:rsidP="005B266F">
      <w:pPr>
        <w:pStyle w:val="ListeParagraf"/>
        <w:spacing w:after="0" w:line="240" w:lineRule="auto"/>
        <w:ind w:left="0"/>
        <w:jc w:val="both"/>
        <w:rPr>
          <w:rFonts w:ascii="Times New Roman" w:hAnsi="Times New Roman"/>
          <w:sz w:val="24"/>
          <w:szCs w:val="24"/>
        </w:rPr>
      </w:pPr>
    </w:p>
    <w:p w:rsidR="005B266F" w:rsidRPr="00595C72" w:rsidRDefault="005B266F" w:rsidP="00A174E4">
      <w:pPr>
        <w:pStyle w:val="ListeParagraf"/>
        <w:spacing w:after="0" w:line="240" w:lineRule="auto"/>
        <w:jc w:val="both"/>
        <w:rPr>
          <w:rFonts w:ascii="Times New Roman" w:hAnsi="Times New Roman"/>
          <w:sz w:val="24"/>
          <w:szCs w:val="24"/>
        </w:rPr>
      </w:pPr>
      <w:proofErr w:type="gramStart"/>
      <w:r w:rsidRPr="00595C72">
        <w:rPr>
          <w:rFonts w:ascii="Times New Roman" w:hAnsi="Times New Roman"/>
          <w:sz w:val="24"/>
          <w:szCs w:val="24"/>
        </w:rPr>
        <w:lastRenderedPageBreak/>
        <w:t>diğer</w:t>
      </w:r>
      <w:proofErr w:type="gramEnd"/>
      <w:r w:rsidRPr="00595C72">
        <w:rPr>
          <w:rFonts w:ascii="Times New Roman" w:hAnsi="Times New Roman"/>
          <w:sz w:val="24"/>
          <w:szCs w:val="24"/>
        </w:rPr>
        <w:t xml:space="preserve"> </w:t>
      </w:r>
      <w:r w:rsidR="00A17F58">
        <w:rPr>
          <w:rFonts w:ascii="Times New Roman" w:hAnsi="Times New Roman"/>
          <w:sz w:val="24"/>
          <w:szCs w:val="24"/>
        </w:rPr>
        <w:t>Taraf</w:t>
      </w:r>
      <w:r w:rsidRPr="00595C72">
        <w:rPr>
          <w:rFonts w:ascii="Times New Roman" w:hAnsi="Times New Roman"/>
          <w:sz w:val="24"/>
          <w:szCs w:val="24"/>
        </w:rPr>
        <w:t xml:space="preserve">, yatırımcının, uygun olan şekilde kaybını karşılayacak, tazmin edecek ya da her ikisini birden yapacaktır.  </w:t>
      </w:r>
    </w:p>
    <w:p w:rsidR="00503BC1" w:rsidRPr="00595C72" w:rsidRDefault="00503BC1" w:rsidP="005B266F">
      <w:pPr>
        <w:spacing w:after="0" w:line="240" w:lineRule="auto"/>
        <w:rPr>
          <w:rFonts w:ascii="Times New Roman" w:hAnsi="Times New Roman"/>
          <w:b/>
          <w:sz w:val="24"/>
          <w:szCs w:val="24"/>
        </w:rPr>
      </w:pPr>
    </w:p>
    <w:p w:rsidR="005B266F" w:rsidRPr="00595C72" w:rsidRDefault="00503BC1" w:rsidP="005B266F">
      <w:pPr>
        <w:pStyle w:val="ListeParagraf"/>
        <w:spacing w:after="0" w:line="240" w:lineRule="auto"/>
        <w:ind w:left="0"/>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12.7</w:t>
      </w:r>
      <w:proofErr w:type="gramEnd"/>
    </w:p>
    <w:p w:rsidR="005B266F" w:rsidRPr="00595C72" w:rsidRDefault="00503BC1" w:rsidP="005B266F">
      <w:pPr>
        <w:pStyle w:val="ListeParagraf"/>
        <w:spacing w:after="0" w:line="240" w:lineRule="auto"/>
        <w:ind w:left="0"/>
        <w:jc w:val="center"/>
        <w:rPr>
          <w:rFonts w:ascii="Times New Roman" w:hAnsi="Times New Roman"/>
          <w:b/>
          <w:sz w:val="24"/>
          <w:szCs w:val="24"/>
        </w:rPr>
      </w:pPr>
      <w:r w:rsidRPr="00595C72">
        <w:rPr>
          <w:rFonts w:ascii="Times New Roman" w:hAnsi="Times New Roman"/>
          <w:b/>
          <w:sz w:val="24"/>
          <w:szCs w:val="24"/>
        </w:rPr>
        <w:t>Performans Şartları</w:t>
      </w:r>
      <w:r w:rsidR="005B266F" w:rsidRPr="00595C72">
        <w:rPr>
          <w:rStyle w:val="DipnotBavurusu"/>
          <w:rFonts w:ascii="Times New Roman" w:hAnsi="Times New Roman"/>
          <w:b/>
          <w:sz w:val="24"/>
          <w:szCs w:val="24"/>
        </w:rPr>
        <w:footnoteReference w:id="10"/>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B266F" w:rsidP="00A174E4">
      <w:pPr>
        <w:pStyle w:val="ListeParagraf"/>
        <w:numPr>
          <w:ilvl w:val="6"/>
          <w:numId w:val="10"/>
        </w:numPr>
        <w:tabs>
          <w:tab w:val="clear" w:pos="2520"/>
          <w:tab w:val="num" w:pos="709"/>
        </w:tabs>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Hiçbir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 da </w:t>
      </w:r>
      <w:proofErr w:type="spellStart"/>
      <w:r w:rsidRPr="00595C72">
        <w:rPr>
          <w:rFonts w:ascii="Times New Roman" w:eastAsia="Batang" w:hAnsi="Times New Roman" w:cs="Times New Roman"/>
          <w:sz w:val="24"/>
          <w:szCs w:val="24"/>
        </w:rPr>
        <w:t>Anlaşma’ya</w:t>
      </w:r>
      <w:proofErr w:type="spellEnd"/>
      <w:r w:rsidRPr="00595C72">
        <w:rPr>
          <w:rFonts w:ascii="Times New Roman" w:eastAsia="Batang" w:hAnsi="Times New Roman" w:cs="Times New Roman"/>
          <w:sz w:val="24"/>
          <w:szCs w:val="24"/>
        </w:rPr>
        <w:t xml:space="preserve"> taraf olmayan bir ülkenin yatırımcısının ülkesindeki yatırımına, yatırımların kurulması, edinilmesi, genişletilmesi, yönetilmesi, sürdürülmesi, işletilmesi, satışı veya diğer bir şekilde elden çıkartılmasıyla ilgili olarak aşağıdaki şartlardan herhangi birini uygulayamaz, zorunlu </w:t>
      </w:r>
      <w:proofErr w:type="gramStart"/>
      <w:r w:rsidRPr="00595C72">
        <w:rPr>
          <w:rFonts w:ascii="Times New Roman" w:eastAsia="Batang" w:hAnsi="Times New Roman" w:cs="Times New Roman"/>
          <w:sz w:val="24"/>
          <w:szCs w:val="24"/>
        </w:rPr>
        <w:t>kılamaz;</w:t>
      </w:r>
      <w:proofErr w:type="gramEnd"/>
      <w:r w:rsidRPr="00595C72">
        <w:rPr>
          <w:rFonts w:ascii="Times New Roman" w:eastAsia="Batang" w:hAnsi="Times New Roman" w:cs="Times New Roman"/>
          <w:sz w:val="24"/>
          <w:szCs w:val="24"/>
        </w:rPr>
        <w:t xml:space="preserve"> veya bunlara ilişkin herhangi bir taahhüt ya da yüklenme zorunluluğu getiremez</w:t>
      </w:r>
      <w:r w:rsidR="00A174E4" w:rsidRPr="00595C72">
        <w:rPr>
          <w:rStyle w:val="DipnotBavurusu"/>
          <w:rFonts w:ascii="Times New Roman" w:eastAsia="Batang" w:hAnsi="Times New Roman" w:cs="Times New Roman"/>
          <w:sz w:val="24"/>
          <w:szCs w:val="24"/>
        </w:rPr>
        <w:footnoteReference w:id="11"/>
      </w:r>
      <w:r w:rsidRPr="00595C72">
        <w:rPr>
          <w:rFonts w:ascii="Times New Roman" w:eastAsia="Batang" w:hAnsi="Times New Roman" w:cs="Times New Roman"/>
          <w:sz w:val="24"/>
          <w:szCs w:val="24"/>
        </w:rPr>
        <w:t xml:space="preserve">: </w:t>
      </w:r>
    </w:p>
    <w:p w:rsidR="005B266F" w:rsidRPr="00595C72" w:rsidRDefault="005B266F" w:rsidP="005B266F">
      <w:pPr>
        <w:pStyle w:val="Default"/>
        <w:ind w:left="720"/>
        <w:jc w:val="both"/>
        <w:rPr>
          <w:lang w:val="tr-TR"/>
        </w:rPr>
      </w:pPr>
    </w:p>
    <w:p w:rsidR="005B266F" w:rsidRPr="00595C72" w:rsidRDefault="005B266F" w:rsidP="00A174E4">
      <w:pPr>
        <w:pStyle w:val="Default"/>
        <w:numPr>
          <w:ilvl w:val="1"/>
          <w:numId w:val="9"/>
        </w:numPr>
        <w:jc w:val="both"/>
        <w:rPr>
          <w:lang w:val="tr-TR"/>
        </w:rPr>
      </w:pPr>
      <w:proofErr w:type="gramStart"/>
      <w:r w:rsidRPr="00595C72">
        <w:rPr>
          <w:lang w:val="tr-TR"/>
        </w:rPr>
        <w:t>belirli</w:t>
      </w:r>
      <w:proofErr w:type="gramEnd"/>
      <w:r w:rsidRPr="00595C72">
        <w:rPr>
          <w:lang w:val="tr-TR"/>
        </w:rPr>
        <w:t xml:space="preserve"> bir seviye veya oranda mal veya hizmet ihracatı yapılması;</w:t>
      </w:r>
    </w:p>
    <w:p w:rsidR="00A174E4" w:rsidRPr="00595C72" w:rsidRDefault="00A174E4" w:rsidP="00A174E4">
      <w:pPr>
        <w:pStyle w:val="Default"/>
        <w:jc w:val="both"/>
        <w:rPr>
          <w:lang w:val="tr-TR"/>
        </w:rPr>
      </w:pPr>
    </w:p>
    <w:p w:rsidR="005B266F" w:rsidRPr="00595C72" w:rsidRDefault="005B266F" w:rsidP="00A174E4">
      <w:pPr>
        <w:pStyle w:val="Default"/>
        <w:numPr>
          <w:ilvl w:val="1"/>
          <w:numId w:val="9"/>
        </w:numPr>
        <w:jc w:val="both"/>
        <w:rPr>
          <w:lang w:val="tr-TR"/>
        </w:rPr>
      </w:pPr>
      <w:proofErr w:type="gramStart"/>
      <w:r w:rsidRPr="00595C72">
        <w:rPr>
          <w:lang w:val="tr-TR"/>
        </w:rPr>
        <w:t>belirli</w:t>
      </w:r>
      <w:proofErr w:type="gramEnd"/>
      <w:r w:rsidRPr="00595C72">
        <w:rPr>
          <w:lang w:val="tr-TR"/>
        </w:rPr>
        <w:t xml:space="preserve"> bir seviyede veya oranda yerli girdi kullanılması;</w:t>
      </w:r>
    </w:p>
    <w:p w:rsidR="00A174E4" w:rsidRPr="00595C72" w:rsidRDefault="00A174E4" w:rsidP="00A174E4">
      <w:pPr>
        <w:pStyle w:val="Default"/>
        <w:ind w:left="720"/>
        <w:jc w:val="both"/>
        <w:rPr>
          <w:lang w:val="tr-TR"/>
        </w:rPr>
      </w:pPr>
    </w:p>
    <w:p w:rsidR="005B266F" w:rsidRPr="00595C72" w:rsidRDefault="005B266F" w:rsidP="00A174E4">
      <w:pPr>
        <w:pStyle w:val="Default"/>
        <w:numPr>
          <w:ilvl w:val="1"/>
          <w:numId w:val="9"/>
        </w:numPr>
        <w:tabs>
          <w:tab w:val="clear" w:pos="720"/>
          <w:tab w:val="num" w:pos="1418"/>
        </w:tabs>
        <w:ind w:left="1418" w:hanging="698"/>
        <w:jc w:val="both"/>
        <w:rPr>
          <w:lang w:val="tr-TR"/>
        </w:rPr>
      </w:pPr>
      <w:proofErr w:type="gramStart"/>
      <w:r w:rsidRPr="00595C72">
        <w:rPr>
          <w:lang w:val="tr-TR"/>
        </w:rPr>
        <w:t>ülkesinde</w:t>
      </w:r>
      <w:proofErr w:type="gramEnd"/>
      <w:r w:rsidRPr="00595C72">
        <w:rPr>
          <w:lang w:val="tr-TR"/>
        </w:rPr>
        <w:t xml:space="preserve"> üretilmiş malların satın alınması, kullanılması veya alınmasına öncelik verilmesi ya da ülkesindeki kişilerden mal alınması;</w:t>
      </w:r>
    </w:p>
    <w:p w:rsidR="00A174E4" w:rsidRPr="00595C72" w:rsidRDefault="00A174E4" w:rsidP="00A174E4">
      <w:pPr>
        <w:pStyle w:val="Default"/>
        <w:jc w:val="both"/>
        <w:rPr>
          <w:lang w:val="tr-TR"/>
        </w:rPr>
      </w:pPr>
    </w:p>
    <w:p w:rsidR="005B266F" w:rsidRPr="00595C72" w:rsidRDefault="005B266F" w:rsidP="00A174E4">
      <w:pPr>
        <w:pStyle w:val="Default"/>
        <w:numPr>
          <w:ilvl w:val="1"/>
          <w:numId w:val="9"/>
        </w:numPr>
        <w:tabs>
          <w:tab w:val="clear" w:pos="720"/>
          <w:tab w:val="num" w:pos="1418"/>
        </w:tabs>
        <w:ind w:left="1418" w:hanging="709"/>
        <w:jc w:val="both"/>
        <w:rPr>
          <w:lang w:val="tr-TR"/>
        </w:rPr>
      </w:pPr>
      <w:proofErr w:type="gramStart"/>
      <w:r w:rsidRPr="00595C72">
        <w:rPr>
          <w:lang w:val="tr-TR"/>
        </w:rPr>
        <w:t>ithalat</w:t>
      </w:r>
      <w:proofErr w:type="gramEnd"/>
      <w:r w:rsidRPr="00595C72">
        <w:rPr>
          <w:lang w:val="tr-TR"/>
        </w:rPr>
        <w:t xml:space="preserve"> miktar veya değerinin, ihracat miktarı veya değeriyle ya da yatırımla bağlantılı döviz girişlerinin miktarı ile bir şekilde ilişkilendirilmesi;</w:t>
      </w:r>
    </w:p>
    <w:p w:rsidR="00A174E4" w:rsidRPr="00595C72" w:rsidRDefault="00A174E4" w:rsidP="00A174E4">
      <w:pPr>
        <w:pStyle w:val="Default"/>
        <w:jc w:val="both"/>
        <w:rPr>
          <w:lang w:val="tr-TR"/>
        </w:rPr>
      </w:pPr>
    </w:p>
    <w:p w:rsidR="005B266F" w:rsidRPr="00595C72" w:rsidRDefault="005B266F" w:rsidP="00A174E4">
      <w:pPr>
        <w:pStyle w:val="Default"/>
        <w:numPr>
          <w:ilvl w:val="1"/>
          <w:numId w:val="9"/>
        </w:numPr>
        <w:tabs>
          <w:tab w:val="clear" w:pos="720"/>
          <w:tab w:val="num" w:pos="1418"/>
        </w:tabs>
        <w:ind w:left="1418" w:hanging="709"/>
        <w:jc w:val="both"/>
        <w:rPr>
          <w:lang w:val="tr-TR"/>
        </w:rPr>
      </w:pPr>
      <w:proofErr w:type="gramStart"/>
      <w:r w:rsidRPr="00595C72">
        <w:rPr>
          <w:lang w:val="tr-TR"/>
        </w:rPr>
        <w:t>söz</w:t>
      </w:r>
      <w:proofErr w:type="gramEnd"/>
      <w:r w:rsidRPr="00595C72">
        <w:rPr>
          <w:lang w:val="tr-TR"/>
        </w:rPr>
        <w:t xml:space="preserve"> konusu yatırım tarafından üretilen ya da temin edilen malların</w:t>
      </w:r>
      <w:r w:rsidR="00A17F58">
        <w:rPr>
          <w:lang w:val="tr-TR"/>
        </w:rPr>
        <w:t xml:space="preserve"> veya hizmetlerin</w:t>
      </w:r>
      <w:r w:rsidRPr="00595C72">
        <w:rPr>
          <w:lang w:val="tr-TR"/>
        </w:rPr>
        <w:t>, ülkesinde satışının, bu yatırım tarafından yapılmış olan ihracat miktarı veya değeri ya da bu yatırımın döviz getirileri ile ilişkilendirilerek kısıtlanması;</w:t>
      </w:r>
    </w:p>
    <w:p w:rsidR="00A174E4" w:rsidRPr="00595C72" w:rsidRDefault="00A174E4" w:rsidP="00A174E4">
      <w:pPr>
        <w:pStyle w:val="Default"/>
        <w:jc w:val="both"/>
        <w:rPr>
          <w:lang w:val="tr-TR"/>
        </w:rPr>
      </w:pPr>
    </w:p>
    <w:p w:rsidR="005B266F" w:rsidRPr="00595C72" w:rsidRDefault="005B266F" w:rsidP="00A174E4">
      <w:pPr>
        <w:pStyle w:val="Default"/>
        <w:numPr>
          <w:ilvl w:val="1"/>
          <w:numId w:val="9"/>
        </w:numPr>
        <w:tabs>
          <w:tab w:val="clear" w:pos="720"/>
          <w:tab w:val="num" w:pos="1418"/>
        </w:tabs>
        <w:ind w:left="1418" w:hanging="709"/>
        <w:jc w:val="both"/>
        <w:rPr>
          <w:lang w:val="tr-TR"/>
        </w:rPr>
      </w:pPr>
      <w:proofErr w:type="gramStart"/>
      <w:r w:rsidRPr="00595C72">
        <w:rPr>
          <w:lang w:val="tr-TR"/>
        </w:rPr>
        <w:t>ülkesindeki</w:t>
      </w:r>
      <w:proofErr w:type="gramEnd"/>
      <w:r w:rsidRPr="00595C72">
        <w:rPr>
          <w:lang w:val="tr-TR"/>
        </w:rPr>
        <w:t xml:space="preserve"> bir kişiye, belirli bir teknolojinin, üretim sürecinin veya yatırıma ait diğer özel bilgilerin aktarılması; veya</w:t>
      </w:r>
    </w:p>
    <w:p w:rsidR="00A174E4" w:rsidRPr="00595C72" w:rsidRDefault="00A174E4" w:rsidP="00A174E4">
      <w:pPr>
        <w:pStyle w:val="Default"/>
        <w:jc w:val="both"/>
        <w:rPr>
          <w:lang w:val="tr-TR"/>
        </w:rPr>
      </w:pPr>
    </w:p>
    <w:p w:rsidR="005B266F" w:rsidRPr="00595C72" w:rsidRDefault="005B266F" w:rsidP="00A174E4">
      <w:pPr>
        <w:pStyle w:val="Default"/>
        <w:numPr>
          <w:ilvl w:val="1"/>
          <w:numId w:val="9"/>
        </w:numPr>
        <w:tabs>
          <w:tab w:val="clear" w:pos="720"/>
          <w:tab w:val="num" w:pos="1418"/>
        </w:tabs>
        <w:ind w:left="1418" w:hanging="709"/>
        <w:jc w:val="both"/>
        <w:rPr>
          <w:lang w:val="tr-TR"/>
        </w:rPr>
      </w:pPr>
      <w:proofErr w:type="gramStart"/>
      <w:r w:rsidRPr="00595C72">
        <w:rPr>
          <w:lang w:val="tr-TR"/>
        </w:rPr>
        <w:t>söz</w:t>
      </w:r>
      <w:proofErr w:type="gramEnd"/>
      <w:r w:rsidRPr="00595C72">
        <w:rPr>
          <w:lang w:val="tr-TR"/>
        </w:rPr>
        <w:t xml:space="preserve"> konusu yatırım tarafından üretilen malların veya sunulan hizmetlerin, münhasıran </w:t>
      </w:r>
      <w:proofErr w:type="spellStart"/>
      <w:r w:rsidR="00A17F58">
        <w:rPr>
          <w:lang w:val="tr-TR"/>
        </w:rPr>
        <w:t>Taraf</w:t>
      </w:r>
      <w:r w:rsidR="00646D73" w:rsidRPr="00595C72">
        <w:rPr>
          <w:lang w:val="tr-TR"/>
        </w:rPr>
        <w:t>’</w:t>
      </w:r>
      <w:r w:rsidRPr="00595C72">
        <w:rPr>
          <w:lang w:val="tr-TR"/>
        </w:rPr>
        <w:t>ın</w:t>
      </w:r>
      <w:proofErr w:type="spellEnd"/>
      <w:r w:rsidRPr="00595C72">
        <w:rPr>
          <w:lang w:val="tr-TR"/>
        </w:rPr>
        <w:t xml:space="preserve"> ülkesinden, belirli bir bölgesel piyasaya ya da dünya piyasasına sunulması.</w:t>
      </w:r>
    </w:p>
    <w:p w:rsidR="005B266F" w:rsidRPr="00595C72" w:rsidRDefault="005B266F" w:rsidP="005B266F">
      <w:pPr>
        <w:pStyle w:val="Default"/>
        <w:jc w:val="both"/>
        <w:rPr>
          <w:color w:val="auto"/>
          <w:lang w:val="tr-TR"/>
        </w:rPr>
      </w:pPr>
    </w:p>
    <w:p w:rsidR="005B266F" w:rsidRPr="00595C72" w:rsidRDefault="005B266F" w:rsidP="00A174E4">
      <w:pPr>
        <w:pStyle w:val="Default"/>
        <w:numPr>
          <w:ilvl w:val="6"/>
          <w:numId w:val="10"/>
        </w:numPr>
        <w:tabs>
          <w:tab w:val="clear" w:pos="2520"/>
          <w:tab w:val="num" w:pos="720"/>
        </w:tabs>
        <w:ind w:left="720" w:hanging="720"/>
        <w:jc w:val="both"/>
        <w:rPr>
          <w:color w:val="auto"/>
          <w:lang w:val="tr-TR"/>
        </w:rPr>
      </w:pPr>
      <w:r w:rsidRPr="00595C72">
        <w:rPr>
          <w:color w:val="auto"/>
          <w:lang w:val="tr-TR"/>
        </w:rPr>
        <w:t xml:space="preserve">Hiçbir </w:t>
      </w:r>
      <w:r w:rsidR="00A17F58">
        <w:rPr>
          <w:color w:val="auto"/>
          <w:lang w:val="tr-TR"/>
        </w:rPr>
        <w:t>Taraf</w:t>
      </w:r>
      <w:r w:rsidRPr="00595C72">
        <w:rPr>
          <w:color w:val="auto"/>
          <w:lang w:val="tr-TR"/>
        </w:rPr>
        <w:t xml:space="preserve">, ülkesinde, diğer </w:t>
      </w:r>
      <w:r w:rsidR="00A17F58">
        <w:rPr>
          <w:color w:val="auto"/>
          <w:lang w:val="tr-TR"/>
        </w:rPr>
        <w:t>Taraf</w:t>
      </w:r>
      <w:r w:rsidRPr="00595C72">
        <w:rPr>
          <w:color w:val="auto"/>
          <w:lang w:val="tr-TR"/>
        </w:rPr>
        <w:t xml:space="preserve"> yatırımcılarının ya da </w:t>
      </w:r>
      <w:proofErr w:type="spellStart"/>
      <w:r w:rsidRPr="00595C72">
        <w:rPr>
          <w:color w:val="auto"/>
          <w:lang w:val="tr-TR"/>
        </w:rPr>
        <w:t>Anlaşma’ya</w:t>
      </w:r>
      <w:proofErr w:type="spellEnd"/>
      <w:r w:rsidRPr="00595C72">
        <w:rPr>
          <w:color w:val="auto"/>
          <w:lang w:val="tr-TR"/>
        </w:rPr>
        <w:t xml:space="preserve"> taraf olmayan ülkelerin yatırımcılarının, yatırımların kurulması, edinilmesi, genişletilmesi, yönetilmesi, idare edilmesi, işletilmesi, satışı veya diğer bir şekilde elden çıkartılmasıyla ilgili olarak bir fayda sağlamasını ya da sağlanmış olan bu faydayı sürdürmesini aşağıdaki şartlardan birine uyma koşuluna bağlayamaz:</w:t>
      </w:r>
    </w:p>
    <w:p w:rsidR="00A174E4" w:rsidRPr="00595C72" w:rsidRDefault="00A174E4" w:rsidP="00A174E4">
      <w:pPr>
        <w:pStyle w:val="Default"/>
        <w:ind w:left="720"/>
        <w:jc w:val="both"/>
        <w:rPr>
          <w:color w:val="auto"/>
          <w:lang w:val="tr-TR"/>
        </w:rPr>
      </w:pPr>
    </w:p>
    <w:p w:rsidR="005B266F" w:rsidRPr="00595C72" w:rsidRDefault="005B266F" w:rsidP="00A174E4">
      <w:pPr>
        <w:pStyle w:val="Default"/>
        <w:numPr>
          <w:ilvl w:val="0"/>
          <w:numId w:val="23"/>
        </w:numPr>
        <w:ind w:left="1440" w:hanging="720"/>
        <w:jc w:val="both"/>
        <w:rPr>
          <w:color w:val="auto"/>
          <w:lang w:val="tr-TR"/>
        </w:rPr>
      </w:pPr>
      <w:proofErr w:type="gramStart"/>
      <w:r w:rsidRPr="00595C72">
        <w:rPr>
          <w:color w:val="auto"/>
          <w:lang w:val="tr-TR"/>
        </w:rPr>
        <w:t>belirli</w:t>
      </w:r>
      <w:proofErr w:type="gramEnd"/>
      <w:r w:rsidRPr="00595C72">
        <w:rPr>
          <w:color w:val="auto"/>
          <w:lang w:val="tr-TR"/>
        </w:rPr>
        <w:t xml:space="preserve"> bir seviye veya oranda yerli girdi kullanılması;</w:t>
      </w:r>
    </w:p>
    <w:p w:rsidR="00A174E4" w:rsidRPr="00595C72" w:rsidRDefault="00A174E4" w:rsidP="00A174E4">
      <w:pPr>
        <w:pStyle w:val="Default"/>
        <w:ind w:left="1440"/>
        <w:jc w:val="both"/>
        <w:rPr>
          <w:color w:val="auto"/>
          <w:lang w:val="tr-TR"/>
        </w:rPr>
      </w:pPr>
    </w:p>
    <w:p w:rsidR="005B266F" w:rsidRPr="00595C72" w:rsidRDefault="005B266F" w:rsidP="00A174E4">
      <w:pPr>
        <w:pStyle w:val="Default"/>
        <w:numPr>
          <w:ilvl w:val="0"/>
          <w:numId w:val="23"/>
        </w:numPr>
        <w:ind w:left="1440" w:hanging="720"/>
        <w:jc w:val="both"/>
        <w:rPr>
          <w:color w:val="auto"/>
          <w:lang w:val="tr-TR"/>
        </w:rPr>
      </w:pPr>
      <w:proofErr w:type="gramStart"/>
      <w:r w:rsidRPr="00595C72">
        <w:rPr>
          <w:color w:val="auto"/>
          <w:lang w:val="tr-TR"/>
        </w:rPr>
        <w:t>ülkesinde</w:t>
      </w:r>
      <w:proofErr w:type="gramEnd"/>
      <w:r w:rsidRPr="00595C72">
        <w:rPr>
          <w:color w:val="auto"/>
          <w:lang w:val="tr-TR"/>
        </w:rPr>
        <w:t xml:space="preserve"> üretilmiş malların satın alınması, kullanılması veya alınmasına öncelik verilmesi ya da ülkesindeki kişilerden mal alınması;</w:t>
      </w:r>
    </w:p>
    <w:p w:rsidR="00A174E4" w:rsidRPr="00595C72" w:rsidRDefault="00A174E4" w:rsidP="00A174E4">
      <w:pPr>
        <w:pStyle w:val="Default"/>
        <w:jc w:val="both"/>
        <w:rPr>
          <w:color w:val="auto"/>
          <w:lang w:val="tr-TR"/>
        </w:rPr>
      </w:pPr>
    </w:p>
    <w:p w:rsidR="005B266F" w:rsidRPr="00595C72" w:rsidRDefault="005B266F" w:rsidP="00A174E4">
      <w:pPr>
        <w:pStyle w:val="Default"/>
        <w:numPr>
          <w:ilvl w:val="0"/>
          <w:numId w:val="23"/>
        </w:numPr>
        <w:ind w:left="1440" w:hanging="720"/>
        <w:jc w:val="both"/>
        <w:rPr>
          <w:color w:val="auto"/>
          <w:lang w:val="tr-TR"/>
        </w:rPr>
      </w:pPr>
      <w:proofErr w:type="gramStart"/>
      <w:r w:rsidRPr="00595C72">
        <w:rPr>
          <w:color w:val="auto"/>
          <w:lang w:val="tr-TR"/>
        </w:rPr>
        <w:lastRenderedPageBreak/>
        <w:t>yapılacak</w:t>
      </w:r>
      <w:proofErr w:type="gramEnd"/>
      <w:r w:rsidRPr="00595C72">
        <w:rPr>
          <w:color w:val="auto"/>
          <w:lang w:val="tr-TR"/>
        </w:rPr>
        <w:t xml:space="preserve"> ithalat miktar vey</w:t>
      </w:r>
      <w:r w:rsidR="00C45737">
        <w:rPr>
          <w:color w:val="auto"/>
          <w:lang w:val="tr-TR"/>
        </w:rPr>
        <w:t xml:space="preserve">a değerinin, söz konusu yatırımla ilişkili </w:t>
      </w:r>
      <w:r w:rsidRPr="00595C72">
        <w:rPr>
          <w:color w:val="auto"/>
          <w:lang w:val="tr-TR"/>
        </w:rPr>
        <w:t>olan ihracat miktarı veya değeriyle ya da yatırımla bağlantılı döviz girişlerinin miktarı ile ilişkilendirilmesi; veya</w:t>
      </w:r>
    </w:p>
    <w:p w:rsidR="005B266F" w:rsidRPr="00595C72" w:rsidRDefault="005B266F" w:rsidP="00A174E4">
      <w:pPr>
        <w:pStyle w:val="Default"/>
        <w:ind w:left="720"/>
        <w:jc w:val="both"/>
        <w:rPr>
          <w:color w:val="auto"/>
          <w:lang w:val="tr-TR"/>
        </w:rPr>
      </w:pPr>
    </w:p>
    <w:p w:rsidR="005B266F" w:rsidRPr="00595C72" w:rsidRDefault="005B266F" w:rsidP="00A174E4">
      <w:pPr>
        <w:pStyle w:val="Default"/>
        <w:numPr>
          <w:ilvl w:val="0"/>
          <w:numId w:val="23"/>
        </w:numPr>
        <w:ind w:left="1440" w:hanging="720"/>
        <w:jc w:val="both"/>
        <w:rPr>
          <w:color w:val="auto"/>
          <w:lang w:val="tr-TR"/>
        </w:rPr>
      </w:pPr>
      <w:proofErr w:type="gramStart"/>
      <w:r w:rsidRPr="00595C72">
        <w:rPr>
          <w:color w:val="auto"/>
          <w:lang w:val="tr-TR"/>
        </w:rPr>
        <w:t>söz</w:t>
      </w:r>
      <w:proofErr w:type="gramEnd"/>
      <w:r w:rsidRPr="00595C72">
        <w:rPr>
          <w:color w:val="auto"/>
          <w:lang w:val="tr-TR"/>
        </w:rPr>
        <w:t xml:space="preserve"> konusu yatırım tarafından üretilen mal veya malların, ülkesindeki satışının, bu yatırımın ihracat veya döviz girişi miktar veya değeriyle herhangi bir şekilde ilişkilendirilerek kısıtlanması. </w:t>
      </w:r>
    </w:p>
    <w:p w:rsidR="005B266F" w:rsidRPr="00595C72" w:rsidRDefault="005B266F" w:rsidP="005B266F">
      <w:pPr>
        <w:pStyle w:val="Default"/>
        <w:jc w:val="both"/>
        <w:rPr>
          <w:lang w:val="tr-TR"/>
        </w:rPr>
      </w:pPr>
      <w:r w:rsidRPr="00595C72">
        <w:rPr>
          <w:lang w:val="tr-TR"/>
        </w:rPr>
        <w:t>3.</w:t>
      </w:r>
    </w:p>
    <w:p w:rsidR="005B266F" w:rsidRPr="00595C72" w:rsidRDefault="00A25107" w:rsidP="00A727C6">
      <w:pPr>
        <w:pStyle w:val="Default"/>
        <w:numPr>
          <w:ilvl w:val="0"/>
          <w:numId w:val="17"/>
        </w:numPr>
        <w:ind w:left="1418" w:hanging="709"/>
        <w:jc w:val="both"/>
        <w:rPr>
          <w:lang w:val="tr-TR" w:eastAsia="ko-KR"/>
        </w:rPr>
      </w:pPr>
      <w:r w:rsidRPr="00595C72">
        <w:rPr>
          <w:lang w:val="tr-TR" w:eastAsia="ko-KR"/>
        </w:rPr>
        <w:t>Daha fazla belirlilik için</w:t>
      </w:r>
      <w:r w:rsidR="005B266F" w:rsidRPr="00595C72">
        <w:rPr>
          <w:lang w:val="tr-TR" w:eastAsia="ko-KR"/>
        </w:rPr>
        <w:t xml:space="preserve">, 1. fıkrada yer alan hiçbir hüküm, bir </w:t>
      </w:r>
      <w:proofErr w:type="spellStart"/>
      <w:r w:rsidR="00A17F58">
        <w:rPr>
          <w:lang w:val="tr-TR" w:eastAsia="ko-KR"/>
        </w:rPr>
        <w:t>Taraf</w:t>
      </w:r>
      <w:r w:rsidR="00646D73" w:rsidRPr="00595C72">
        <w:rPr>
          <w:lang w:val="tr-TR" w:eastAsia="ko-KR"/>
        </w:rPr>
        <w:t>’</w:t>
      </w:r>
      <w:r w:rsidR="005B266F" w:rsidRPr="00595C72">
        <w:rPr>
          <w:lang w:val="tr-TR" w:eastAsia="ko-KR"/>
        </w:rPr>
        <w:t>ı</w:t>
      </w:r>
      <w:proofErr w:type="spellEnd"/>
      <w:r w:rsidR="005B266F" w:rsidRPr="00595C72">
        <w:rPr>
          <w:lang w:val="tr-TR" w:eastAsia="ko-KR"/>
        </w:rPr>
        <w:t xml:space="preserve">, diğer </w:t>
      </w:r>
      <w:proofErr w:type="spellStart"/>
      <w:r w:rsidR="00A17F58">
        <w:rPr>
          <w:lang w:val="tr-TR" w:eastAsia="ko-KR"/>
        </w:rPr>
        <w:t>Taraf</w:t>
      </w:r>
      <w:r w:rsidR="005B266F" w:rsidRPr="00595C72">
        <w:rPr>
          <w:lang w:val="tr-TR" w:eastAsia="ko-KR"/>
        </w:rPr>
        <w:t>’ın</w:t>
      </w:r>
      <w:proofErr w:type="spellEnd"/>
      <w:r w:rsidR="005B266F" w:rsidRPr="00595C72">
        <w:rPr>
          <w:lang w:val="tr-TR" w:eastAsia="ko-KR"/>
        </w:rPr>
        <w:t xml:space="preserve"> ya da </w:t>
      </w:r>
      <w:proofErr w:type="spellStart"/>
      <w:r w:rsidR="005B266F" w:rsidRPr="00595C72">
        <w:rPr>
          <w:lang w:val="tr-TR" w:eastAsia="ko-KR"/>
        </w:rPr>
        <w:t>Anlaşma’ya</w:t>
      </w:r>
      <w:proofErr w:type="spellEnd"/>
      <w:r w:rsidR="005B266F" w:rsidRPr="00595C72">
        <w:rPr>
          <w:lang w:val="tr-TR" w:eastAsia="ko-KR"/>
        </w:rPr>
        <w:t xml:space="preserve"> taraf olmayan bir ülkenin yatırımcısının ülkesindeki yatırımına, yatırımların kurulması, edinilmesi, genişletilmesi, yönetilmesi, sürdürülmesi, işletilmesi, satışı veya diğer bir şekilde elden çıkartılmasıyla ilgili olarak, ülkesinde işçi</w:t>
      </w:r>
      <w:r w:rsidR="00302FF0">
        <w:rPr>
          <w:lang w:val="tr-TR" w:eastAsia="ko-KR"/>
        </w:rPr>
        <w:t>leri</w:t>
      </w:r>
      <w:r w:rsidR="005B266F" w:rsidRPr="00595C72">
        <w:rPr>
          <w:lang w:val="tr-TR" w:eastAsia="ko-KR"/>
        </w:rPr>
        <w:t xml:space="preserve"> istihdam etme ya da eğitmeye ilişkin herhangi bir şartı, söz konusu istihdam ya da eğitimin</w:t>
      </w:r>
      <w:r w:rsidR="008C668A" w:rsidRPr="00595C72">
        <w:rPr>
          <w:lang w:val="tr-TR" w:eastAsia="ko-KR"/>
        </w:rPr>
        <w:t>,</w:t>
      </w:r>
      <w:r w:rsidR="005B266F" w:rsidRPr="00595C72">
        <w:rPr>
          <w:lang w:val="tr-TR" w:eastAsia="ko-KR"/>
        </w:rPr>
        <w:t xml:space="preserve"> belirli bir teknolojinin, üretim sürecinin ya da yatırıma ait diğer özel bilgilerin ülkesindeki bir kişiye aktarılmasını gerektirmemesi koşuluyla, uygulamaktan, zorunlu </w:t>
      </w:r>
      <w:proofErr w:type="gramStart"/>
      <w:r w:rsidR="005B266F" w:rsidRPr="00595C72">
        <w:rPr>
          <w:lang w:val="tr-TR" w:eastAsia="ko-KR"/>
        </w:rPr>
        <w:t>kılmaktan;</w:t>
      </w:r>
      <w:proofErr w:type="gramEnd"/>
      <w:r w:rsidR="005B266F" w:rsidRPr="00595C72">
        <w:rPr>
          <w:lang w:val="tr-TR" w:eastAsia="ko-KR"/>
        </w:rPr>
        <w:t xml:space="preserve"> veya bunlara ilişkin herhangi bir taahhüt ya da yüklenme zorunluluğu getirmekten alıkoyamaz. </w:t>
      </w:r>
    </w:p>
    <w:p w:rsidR="005B266F" w:rsidRPr="00595C72" w:rsidRDefault="005B266F" w:rsidP="005B266F">
      <w:pPr>
        <w:pStyle w:val="Default"/>
        <w:ind w:left="1080"/>
        <w:jc w:val="both"/>
        <w:rPr>
          <w:lang w:val="tr-TR"/>
        </w:rPr>
      </w:pPr>
    </w:p>
    <w:p w:rsidR="005B266F" w:rsidRPr="00595C72" w:rsidRDefault="00A25107" w:rsidP="00A727C6">
      <w:pPr>
        <w:pStyle w:val="Default"/>
        <w:numPr>
          <w:ilvl w:val="0"/>
          <w:numId w:val="17"/>
        </w:numPr>
        <w:ind w:left="1418" w:hanging="698"/>
        <w:jc w:val="both"/>
        <w:rPr>
          <w:lang w:val="tr-TR"/>
        </w:rPr>
      </w:pPr>
      <w:r w:rsidRPr="00595C72">
        <w:rPr>
          <w:lang w:val="tr-TR"/>
        </w:rPr>
        <w:t>Daha fazla belirlilik için</w:t>
      </w:r>
      <w:r w:rsidR="005B266F" w:rsidRPr="00595C72">
        <w:rPr>
          <w:lang w:val="tr-TR"/>
        </w:rPr>
        <w:t xml:space="preserve">, 2. fıkrada yer alan hiçbir hüküm, bir </w:t>
      </w:r>
      <w:proofErr w:type="spellStart"/>
      <w:r w:rsidR="00A17F58">
        <w:rPr>
          <w:lang w:val="tr-TR"/>
        </w:rPr>
        <w:t>Taraf</w:t>
      </w:r>
      <w:r w:rsidR="00646D73" w:rsidRPr="00595C72">
        <w:rPr>
          <w:lang w:val="tr-TR"/>
        </w:rPr>
        <w:t>’</w:t>
      </w:r>
      <w:r w:rsidR="005B266F" w:rsidRPr="00595C72">
        <w:rPr>
          <w:lang w:val="tr-TR"/>
        </w:rPr>
        <w:t>ı</w:t>
      </w:r>
      <w:proofErr w:type="spellEnd"/>
      <w:r w:rsidR="005B266F" w:rsidRPr="00595C72">
        <w:rPr>
          <w:lang w:val="tr-TR"/>
        </w:rPr>
        <w:t xml:space="preserve">, ülkesinde, diğer </w:t>
      </w:r>
      <w:r w:rsidR="00A17F58">
        <w:rPr>
          <w:lang w:val="tr-TR"/>
        </w:rPr>
        <w:t>Taraf</w:t>
      </w:r>
      <w:r w:rsidR="005B266F" w:rsidRPr="00595C72">
        <w:rPr>
          <w:lang w:val="tr-TR"/>
        </w:rPr>
        <w:t xml:space="preserve"> yatırımcısı ya da </w:t>
      </w:r>
      <w:proofErr w:type="spellStart"/>
      <w:r w:rsidR="005B266F" w:rsidRPr="00595C72">
        <w:rPr>
          <w:lang w:val="tr-TR"/>
        </w:rPr>
        <w:t>Anlaşma’ya</w:t>
      </w:r>
      <w:proofErr w:type="spellEnd"/>
      <w:r w:rsidR="005B266F" w:rsidRPr="00595C72">
        <w:rPr>
          <w:lang w:val="tr-TR"/>
        </w:rPr>
        <w:t xml:space="preserve"> taraf olmayan bir ülkenin yatırımcısının yatırımıyla ilişkili olarak, bir fayda sağlanması ya da sağlanmış olan bu faydayı sürdürmesini üretim yerini tayin etmek, bir hizmeti sunmak, işçi</w:t>
      </w:r>
      <w:r w:rsidR="00302FF0">
        <w:rPr>
          <w:lang w:val="tr-TR"/>
        </w:rPr>
        <w:t>leri</w:t>
      </w:r>
      <w:r w:rsidR="005B266F" w:rsidRPr="00595C72">
        <w:rPr>
          <w:lang w:val="tr-TR"/>
        </w:rPr>
        <w:t xml:space="preserve"> istihdam etmek ya da eğitmek, belirli tesisleri inşa etmek ya da </w:t>
      </w:r>
      <w:proofErr w:type="gramStart"/>
      <w:r w:rsidR="005B266F" w:rsidRPr="00595C72">
        <w:rPr>
          <w:lang w:val="tr-TR"/>
        </w:rPr>
        <w:t>genişletmek,</w:t>
      </w:r>
      <w:proofErr w:type="gramEnd"/>
      <w:r w:rsidR="005B266F" w:rsidRPr="00595C72">
        <w:rPr>
          <w:lang w:val="tr-TR"/>
        </w:rPr>
        <w:t xml:space="preserve"> veya araştırma-geliştirme faaliyetleri yürütmek koşullarına bağlamaktan alıkoyamaz. </w:t>
      </w:r>
    </w:p>
    <w:p w:rsidR="005B266F" w:rsidRPr="00595C72" w:rsidRDefault="005B266F" w:rsidP="005B266F">
      <w:pPr>
        <w:pStyle w:val="Default"/>
        <w:ind w:left="1080"/>
        <w:jc w:val="both"/>
        <w:rPr>
          <w:lang w:val="tr-TR"/>
        </w:rPr>
      </w:pPr>
    </w:p>
    <w:p w:rsidR="005B266F" w:rsidRPr="00595C72" w:rsidRDefault="005B266F" w:rsidP="00A727C6">
      <w:pPr>
        <w:pStyle w:val="Default"/>
        <w:numPr>
          <w:ilvl w:val="0"/>
          <w:numId w:val="17"/>
        </w:numPr>
        <w:ind w:left="1418" w:hanging="698"/>
        <w:jc w:val="both"/>
        <w:rPr>
          <w:lang w:val="tr-TR"/>
        </w:rPr>
      </w:pPr>
      <w:r w:rsidRPr="00595C72">
        <w:rPr>
          <w:lang w:val="tr-TR"/>
        </w:rPr>
        <w:t>1</w:t>
      </w:r>
      <w:r w:rsidR="008C668A" w:rsidRPr="00595C72">
        <w:rPr>
          <w:lang w:val="tr-TR"/>
        </w:rPr>
        <w:t xml:space="preserve"> (f) bendinde yer alan hükümler:</w:t>
      </w:r>
    </w:p>
    <w:p w:rsidR="005B266F" w:rsidRPr="00595C72" w:rsidRDefault="005B266F" w:rsidP="005B266F">
      <w:pPr>
        <w:pStyle w:val="Default"/>
        <w:ind w:left="1080"/>
        <w:jc w:val="both"/>
        <w:rPr>
          <w:lang w:val="tr-TR"/>
        </w:rPr>
      </w:pPr>
    </w:p>
    <w:p w:rsidR="005B266F" w:rsidRPr="00595C72" w:rsidRDefault="005B266F" w:rsidP="00A727C6">
      <w:pPr>
        <w:pStyle w:val="Default"/>
        <w:tabs>
          <w:tab w:val="num" w:pos="2160"/>
        </w:tabs>
        <w:ind w:left="2160" w:hanging="720"/>
        <w:jc w:val="both"/>
        <w:rPr>
          <w:lang w:val="tr-TR"/>
        </w:rPr>
      </w:pPr>
      <w:r w:rsidRPr="00595C72">
        <w:rPr>
          <w:lang w:val="tr-TR"/>
        </w:rPr>
        <w:t xml:space="preserve">(i) </w:t>
      </w:r>
      <w:r w:rsidR="00A727C6" w:rsidRPr="00595C72">
        <w:rPr>
          <w:lang w:val="tr-TR"/>
        </w:rPr>
        <w:tab/>
      </w:r>
      <w:r w:rsidRPr="00595C72">
        <w:rPr>
          <w:lang w:val="tr-TR"/>
        </w:rPr>
        <w:t xml:space="preserve">bir </w:t>
      </w:r>
      <w:proofErr w:type="spellStart"/>
      <w:r w:rsidR="00A17F58">
        <w:rPr>
          <w:lang w:val="tr-TR"/>
        </w:rPr>
        <w:t>Taraf</w:t>
      </w:r>
      <w:r w:rsidR="00646D73" w:rsidRPr="00595C72">
        <w:rPr>
          <w:lang w:val="tr-TR"/>
        </w:rPr>
        <w:t>’</w:t>
      </w:r>
      <w:r w:rsidRPr="00595C72">
        <w:rPr>
          <w:lang w:val="tr-TR"/>
        </w:rPr>
        <w:t>ın</w:t>
      </w:r>
      <w:proofErr w:type="spellEnd"/>
      <w:r w:rsidRPr="00595C72">
        <w:rPr>
          <w:lang w:val="tr-TR"/>
        </w:rPr>
        <w:t>, TRIPS Anlaşması’nın 31. Maddesi</w:t>
      </w:r>
      <w:r w:rsidR="00F82FA6">
        <w:rPr>
          <w:rStyle w:val="DipnotBavurusu"/>
          <w:lang w:val="tr-TR"/>
        </w:rPr>
        <w:footnoteReference w:id="12"/>
      </w:r>
      <w:r w:rsidRPr="00595C72">
        <w:rPr>
          <w:lang w:val="tr-TR"/>
        </w:rPr>
        <w:t xml:space="preserve"> </w:t>
      </w:r>
      <w:r w:rsidR="00402185" w:rsidRPr="00595C72">
        <w:rPr>
          <w:lang w:val="tr-TR"/>
        </w:rPr>
        <w:t xml:space="preserve"> doğrultusunda </w:t>
      </w:r>
      <w:r w:rsidRPr="00595C72">
        <w:rPr>
          <w:lang w:val="tr-TR"/>
        </w:rPr>
        <w:t xml:space="preserve">bir fikri mülkiyet hakkının kullanımına izin vermesi </w:t>
      </w:r>
      <w:proofErr w:type="gramStart"/>
      <w:r w:rsidRPr="00595C72">
        <w:rPr>
          <w:lang w:val="tr-TR"/>
        </w:rPr>
        <w:t>durumunda;</w:t>
      </w:r>
      <w:proofErr w:type="gramEnd"/>
      <w:r w:rsidRPr="00595C72">
        <w:rPr>
          <w:lang w:val="tr-TR"/>
        </w:rPr>
        <w:t xml:space="preserve"> veya TRIPS Anlaşmasının 39. Maddesinin kapsamına giren ve bu maddeyle uyumlu olan kişiye özel bilginin açıklanmasını gerektiren önlemlere; veya</w:t>
      </w:r>
    </w:p>
    <w:p w:rsidR="005B266F" w:rsidRPr="00595C72" w:rsidRDefault="005B266F" w:rsidP="005B266F">
      <w:pPr>
        <w:pStyle w:val="Default"/>
        <w:ind w:left="720"/>
        <w:jc w:val="both"/>
        <w:rPr>
          <w:lang w:val="tr-TR"/>
        </w:rPr>
      </w:pPr>
    </w:p>
    <w:p w:rsidR="005B266F" w:rsidRPr="00595C72" w:rsidRDefault="005B266F" w:rsidP="00A727C6">
      <w:pPr>
        <w:pStyle w:val="Default"/>
        <w:tabs>
          <w:tab w:val="num" w:pos="2160"/>
        </w:tabs>
        <w:ind w:left="2160" w:hanging="720"/>
        <w:jc w:val="both"/>
        <w:rPr>
          <w:lang w:val="tr-TR"/>
        </w:rPr>
      </w:pPr>
      <w:r w:rsidRPr="00595C72">
        <w:rPr>
          <w:lang w:val="tr-TR"/>
        </w:rPr>
        <w:t xml:space="preserve">(ii) </w:t>
      </w:r>
      <w:r w:rsidR="00A727C6" w:rsidRPr="00595C72">
        <w:rPr>
          <w:lang w:val="tr-TR"/>
        </w:rPr>
        <w:tab/>
      </w:r>
      <w:proofErr w:type="spellStart"/>
      <w:r w:rsidR="00A17F58">
        <w:rPr>
          <w:lang w:val="tr-TR"/>
        </w:rPr>
        <w:t>Taraf</w:t>
      </w:r>
      <w:r w:rsidR="00646D73" w:rsidRPr="00595C72">
        <w:rPr>
          <w:lang w:val="tr-TR"/>
        </w:rPr>
        <w:t>’</w:t>
      </w:r>
      <w:r w:rsidRPr="00595C72">
        <w:rPr>
          <w:lang w:val="tr-TR"/>
        </w:rPr>
        <w:t>ın</w:t>
      </w:r>
      <w:proofErr w:type="spellEnd"/>
      <w:r w:rsidRPr="00595C72">
        <w:rPr>
          <w:lang w:val="tr-TR"/>
        </w:rPr>
        <w:t xml:space="preserve"> rekabet kanunları gereğince, adli ya da idari süreçler sonucunda rekabeti bozucu olduğu tespit edilen bir uygulamanın çözümü olarak, mahkeme, idare mahkemesi ya da rekabet otoritesi tarafından getirilen zorunluluğa ya da mahkeme, idare mahkemesi ya da rekabet otoritesi tarafından zorunlu kılınan taahhüt ya da yüklenme zorunluluğuna uygulanmaz</w:t>
      </w:r>
      <w:r w:rsidR="00A727C6" w:rsidRPr="00595C72">
        <w:rPr>
          <w:rStyle w:val="DipnotBavurusu"/>
          <w:lang w:val="tr-TR"/>
        </w:rPr>
        <w:footnoteReference w:id="13"/>
      </w:r>
      <w:r w:rsidRPr="00595C72">
        <w:rPr>
          <w:lang w:val="tr-TR"/>
        </w:rPr>
        <w:t xml:space="preserve">.  </w:t>
      </w:r>
    </w:p>
    <w:p w:rsidR="005B266F" w:rsidRPr="00595C72" w:rsidRDefault="005B266F" w:rsidP="005B266F">
      <w:pPr>
        <w:pStyle w:val="Default"/>
        <w:jc w:val="both"/>
        <w:rPr>
          <w:lang w:val="tr-TR"/>
        </w:rPr>
      </w:pPr>
    </w:p>
    <w:p w:rsidR="005B266F" w:rsidRPr="00595C72" w:rsidRDefault="005B266F" w:rsidP="00B71C20">
      <w:pPr>
        <w:pStyle w:val="Default"/>
        <w:numPr>
          <w:ilvl w:val="0"/>
          <w:numId w:val="17"/>
        </w:numPr>
        <w:ind w:left="1418" w:hanging="709"/>
        <w:jc w:val="both"/>
        <w:rPr>
          <w:lang w:val="tr-TR"/>
        </w:rPr>
      </w:pPr>
      <w:r w:rsidRPr="00595C72">
        <w:rPr>
          <w:lang w:val="tr-TR"/>
        </w:rPr>
        <w:t>1(a), 1(b</w:t>
      </w:r>
      <w:r w:rsidR="008C668A" w:rsidRPr="00595C72">
        <w:rPr>
          <w:lang w:val="tr-TR"/>
        </w:rPr>
        <w:t>), 1(c), 1(d), 2(a) ve 2(b) bent</w:t>
      </w:r>
      <w:r w:rsidRPr="00595C72">
        <w:rPr>
          <w:lang w:val="tr-TR"/>
        </w:rPr>
        <w:t xml:space="preserve">leri ihracat </w:t>
      </w:r>
      <w:proofErr w:type="spellStart"/>
      <w:r w:rsidRPr="00595C72">
        <w:rPr>
          <w:lang w:val="tr-TR"/>
        </w:rPr>
        <w:t>teşviği</w:t>
      </w:r>
      <w:proofErr w:type="spellEnd"/>
      <w:r w:rsidRPr="00595C72">
        <w:rPr>
          <w:lang w:val="tr-TR"/>
        </w:rPr>
        <w:t xml:space="preserve"> ve dış yardım programlarına ilişkin olarak mal ve hizmetler için nitelik gerekliliklerine uygulanmaz. </w:t>
      </w:r>
    </w:p>
    <w:p w:rsidR="005B266F" w:rsidRPr="00595C72" w:rsidRDefault="005B266F" w:rsidP="005B266F">
      <w:pPr>
        <w:pStyle w:val="Default"/>
        <w:jc w:val="both"/>
        <w:rPr>
          <w:lang w:val="tr-TR"/>
        </w:rPr>
      </w:pPr>
    </w:p>
    <w:p w:rsidR="005B266F" w:rsidRPr="00595C72" w:rsidRDefault="008C668A" w:rsidP="00B71C20">
      <w:pPr>
        <w:pStyle w:val="Default"/>
        <w:numPr>
          <w:ilvl w:val="0"/>
          <w:numId w:val="17"/>
        </w:numPr>
        <w:ind w:left="1418" w:hanging="709"/>
        <w:jc w:val="both"/>
        <w:rPr>
          <w:lang w:val="tr-TR"/>
        </w:rPr>
      </w:pPr>
      <w:r w:rsidRPr="00595C72">
        <w:rPr>
          <w:lang w:val="tr-TR"/>
        </w:rPr>
        <w:lastRenderedPageBreak/>
        <w:t>2(a) ve 2(b) bent</w:t>
      </w:r>
      <w:r w:rsidR="005B266F" w:rsidRPr="00595C72">
        <w:rPr>
          <w:lang w:val="tr-TR"/>
        </w:rPr>
        <w:t xml:space="preserve">leri, ithalatçı </w:t>
      </w:r>
      <w:r w:rsidR="00D40BC3">
        <w:rPr>
          <w:lang w:val="tr-TR"/>
        </w:rPr>
        <w:t xml:space="preserve">bir </w:t>
      </w:r>
      <w:r w:rsidR="00A17F58">
        <w:rPr>
          <w:lang w:val="tr-TR"/>
        </w:rPr>
        <w:t>Taraf</w:t>
      </w:r>
      <w:r w:rsidR="005B266F" w:rsidRPr="00595C72">
        <w:rPr>
          <w:lang w:val="tr-TR"/>
        </w:rPr>
        <w:t>ça</w:t>
      </w:r>
      <w:r w:rsidR="00D40BC3">
        <w:rPr>
          <w:lang w:val="tr-TR"/>
        </w:rPr>
        <w:t>,</w:t>
      </w:r>
      <w:r w:rsidR="005B266F" w:rsidRPr="00595C72">
        <w:rPr>
          <w:lang w:val="tr-TR"/>
        </w:rPr>
        <w:t xml:space="preserve"> tercihli tarifeler ve</w:t>
      </w:r>
      <w:r w:rsidR="00D40BC3">
        <w:rPr>
          <w:lang w:val="tr-TR"/>
        </w:rPr>
        <w:t xml:space="preserve">ya tercihli kotalara </w:t>
      </w:r>
      <w:r w:rsidR="005B266F" w:rsidRPr="00595C72">
        <w:rPr>
          <w:lang w:val="tr-TR"/>
        </w:rPr>
        <w:t>yeterli</w:t>
      </w:r>
      <w:r w:rsidR="00D40BC3">
        <w:rPr>
          <w:lang w:val="tr-TR"/>
        </w:rPr>
        <w:t xml:space="preserve">lik </w:t>
      </w:r>
      <w:r w:rsidR="005B266F" w:rsidRPr="00595C72">
        <w:rPr>
          <w:lang w:val="tr-TR"/>
        </w:rPr>
        <w:t xml:space="preserve">için gerekli olan malların içeriğine ilişkin uygulanan gerekliliklere uygulanmaz. </w:t>
      </w:r>
    </w:p>
    <w:p w:rsidR="005B266F" w:rsidRPr="00595C72" w:rsidRDefault="005B266F" w:rsidP="008C668A">
      <w:pPr>
        <w:pStyle w:val="Default"/>
        <w:jc w:val="both"/>
        <w:rPr>
          <w:color w:val="auto"/>
          <w:lang w:val="tr-TR"/>
        </w:rPr>
      </w:pPr>
    </w:p>
    <w:p w:rsidR="005B266F" w:rsidRPr="00595C72" w:rsidRDefault="008C668A" w:rsidP="008C668A">
      <w:pPr>
        <w:pStyle w:val="Default"/>
        <w:numPr>
          <w:ilvl w:val="0"/>
          <w:numId w:val="26"/>
        </w:numPr>
        <w:ind w:left="709" w:hanging="709"/>
        <w:jc w:val="both"/>
        <w:rPr>
          <w:color w:val="auto"/>
          <w:lang w:val="tr-TR"/>
        </w:rPr>
      </w:pPr>
      <w:r w:rsidRPr="00595C72">
        <w:rPr>
          <w:color w:val="auto"/>
          <w:lang w:val="tr-TR"/>
        </w:rPr>
        <w:t>Daha fazla belirlilik için</w:t>
      </w:r>
      <w:r w:rsidR="005B266F" w:rsidRPr="00595C72">
        <w:rPr>
          <w:color w:val="auto"/>
          <w:lang w:val="tr-TR"/>
        </w:rPr>
        <w:t xml:space="preserve">, 1. ve 2. fıkralar, anılan fıkralarda belirtilenler dışında herhangi bir taahhüt, yüklenme zorunluluğu ya da gerekliliğe uygulanmaz. </w:t>
      </w:r>
    </w:p>
    <w:p w:rsidR="008C668A" w:rsidRPr="00595C72" w:rsidRDefault="008C668A" w:rsidP="008C668A">
      <w:pPr>
        <w:pStyle w:val="Default"/>
        <w:jc w:val="both"/>
        <w:rPr>
          <w:lang w:val="tr-TR"/>
        </w:rPr>
      </w:pPr>
    </w:p>
    <w:p w:rsidR="005B266F" w:rsidRPr="00595C72" w:rsidRDefault="008C668A" w:rsidP="008C668A">
      <w:pPr>
        <w:pStyle w:val="Default"/>
        <w:numPr>
          <w:ilvl w:val="0"/>
          <w:numId w:val="26"/>
        </w:numPr>
        <w:ind w:left="709" w:hanging="709"/>
        <w:jc w:val="both"/>
        <w:rPr>
          <w:color w:val="auto"/>
          <w:lang w:val="tr-TR"/>
        </w:rPr>
      </w:pPr>
      <w:r w:rsidRPr="00595C72">
        <w:rPr>
          <w:color w:val="auto"/>
          <w:lang w:val="tr-TR"/>
        </w:rPr>
        <w:t>İşbu</w:t>
      </w:r>
      <w:r w:rsidR="005B266F" w:rsidRPr="00595C72">
        <w:rPr>
          <w:color w:val="auto"/>
          <w:lang w:val="tr-TR"/>
        </w:rPr>
        <w:t xml:space="preserve"> Madde, bir </w:t>
      </w:r>
      <w:r w:rsidR="00A17F58">
        <w:rPr>
          <w:color w:val="auto"/>
          <w:lang w:val="tr-TR"/>
        </w:rPr>
        <w:t>Taraf</w:t>
      </w:r>
      <w:r w:rsidR="005B266F" w:rsidRPr="00595C72">
        <w:rPr>
          <w:color w:val="auto"/>
          <w:lang w:val="tr-TR"/>
        </w:rPr>
        <w:t xml:space="preserve"> herhangi bir taahhüt, yüklenme zorunluluğu ya da gereklilik uygulamadığı ya da gerekli kılmadığı takdirde, özel taraflar arasında herhangi bir taahhüt, yüklenme zorunluluğu ya da gerekliliğin zorunlu kılınmasını engellemez. </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12.8</w:t>
      </w:r>
      <w:proofErr w:type="gramEnd"/>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Yönetim Kurulları Ve Üst Yönetim</w:t>
      </w:r>
    </w:p>
    <w:p w:rsidR="005B266F" w:rsidRPr="00595C72" w:rsidRDefault="005B266F" w:rsidP="008C668A">
      <w:pPr>
        <w:spacing w:after="0" w:line="240" w:lineRule="auto"/>
        <w:jc w:val="both"/>
        <w:rPr>
          <w:rFonts w:ascii="Times New Roman" w:hAnsi="Times New Roman"/>
          <w:sz w:val="24"/>
          <w:szCs w:val="24"/>
        </w:rPr>
      </w:pPr>
    </w:p>
    <w:p w:rsidR="005B266F" w:rsidRPr="00595C72" w:rsidRDefault="005B266F" w:rsidP="008C668A">
      <w:pPr>
        <w:pStyle w:val="ListeParagraf"/>
        <w:numPr>
          <w:ilvl w:val="0"/>
          <w:numId w:val="11"/>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işbu Anlaşma kapsamında yatırım teşkil eden bir işletmesinin üst düzey yönetici pozisyonlarına belirli bir ülkenin vatandaşı olan gerçek kişilerin atanması zorunluluğu</w:t>
      </w:r>
      <w:r w:rsidR="00D40BC3">
        <w:rPr>
          <w:rFonts w:ascii="Times New Roman" w:eastAsia="Batang" w:hAnsi="Times New Roman" w:cs="Times New Roman"/>
          <w:sz w:val="24"/>
          <w:szCs w:val="24"/>
        </w:rPr>
        <w:t>nu</w:t>
      </w:r>
      <w:r w:rsidRPr="00595C72">
        <w:rPr>
          <w:rFonts w:ascii="Times New Roman" w:eastAsia="Batang" w:hAnsi="Times New Roman" w:cs="Times New Roman"/>
          <w:sz w:val="24"/>
          <w:szCs w:val="24"/>
        </w:rPr>
        <w:t xml:space="preserve"> getiremez. </w:t>
      </w:r>
    </w:p>
    <w:p w:rsidR="005B266F" w:rsidRPr="00595C72" w:rsidRDefault="005B266F" w:rsidP="005B266F">
      <w:pPr>
        <w:pStyle w:val="ListeParagraf"/>
        <w:spacing w:after="0" w:line="240" w:lineRule="auto"/>
        <w:ind w:left="567"/>
        <w:jc w:val="both"/>
        <w:rPr>
          <w:rFonts w:ascii="Times New Roman" w:hAnsi="Times New Roman"/>
          <w:sz w:val="24"/>
          <w:szCs w:val="24"/>
        </w:rPr>
      </w:pPr>
    </w:p>
    <w:p w:rsidR="005B266F" w:rsidRPr="00595C72" w:rsidRDefault="005B266F" w:rsidP="008C668A">
      <w:pPr>
        <w:pStyle w:val="ListeParagraf"/>
        <w:numPr>
          <w:ilvl w:val="0"/>
          <w:numId w:val="11"/>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diğer </w:t>
      </w:r>
      <w:proofErr w:type="spellStart"/>
      <w:r w:rsidR="00A17F58">
        <w:rPr>
          <w:rFonts w:ascii="Times New Roman" w:eastAsia="Batang" w:hAnsi="Times New Roman" w:cs="Times New Roman"/>
          <w:sz w:val="24"/>
          <w:szCs w:val="24"/>
        </w:rPr>
        <w:t>Taraf</w:t>
      </w:r>
      <w:r w:rsidR="00646D73"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yatırımcısının yatırımı üzerindeki kontrol ehliyetine temelinden zarar vermemesi kaydıyla, diğer </w:t>
      </w:r>
      <w:proofErr w:type="spellStart"/>
      <w:r w:rsidR="00A17F58">
        <w:rPr>
          <w:rFonts w:ascii="Times New Roman" w:eastAsia="Batang" w:hAnsi="Times New Roman" w:cs="Times New Roman"/>
          <w:sz w:val="24"/>
          <w:szCs w:val="24"/>
        </w:rPr>
        <w:t>Taraf</w:t>
      </w:r>
      <w:r w:rsidR="00646D73"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işbu Anlaşma kapsamında ülkesinde yatırım teşkil eden bir işletmesinin yönetim kurulu veya yönetim kurulu özelliğini haiz herhangi bir kurulunun üyelerinin çoğunluğunun, belirli bir ülke vatandaşı olmasını veya ülkesinde yerleşik olmasını zorunlu kılabilir. </w:t>
      </w:r>
    </w:p>
    <w:p w:rsidR="005B266F" w:rsidRPr="00595C72" w:rsidRDefault="005B266F" w:rsidP="005B266F">
      <w:pPr>
        <w:pStyle w:val="ListeParagraf"/>
        <w:spacing w:after="0" w:line="240" w:lineRule="auto"/>
        <w:ind w:left="567" w:hanging="567"/>
        <w:jc w:val="both"/>
        <w:rPr>
          <w:rFonts w:ascii="Times New Roman" w:hAnsi="Times New Roman"/>
          <w:sz w:val="24"/>
          <w:szCs w:val="24"/>
        </w:rPr>
      </w:pPr>
    </w:p>
    <w:p w:rsidR="005B266F" w:rsidRPr="00595C72" w:rsidRDefault="00503BC1" w:rsidP="005B266F">
      <w:pPr>
        <w:pStyle w:val="ListeParagraf"/>
        <w:spacing w:after="0" w:line="240" w:lineRule="auto"/>
        <w:ind w:left="567" w:hanging="567"/>
        <w:jc w:val="center"/>
        <w:rPr>
          <w:rFonts w:ascii="Times New Roman" w:hAnsi="Times New Roman"/>
          <w:b/>
          <w:sz w:val="24"/>
          <w:szCs w:val="24"/>
        </w:rPr>
      </w:pPr>
      <w:r w:rsidRPr="00595C72">
        <w:rPr>
          <w:rFonts w:ascii="Times New Roman" w:hAnsi="Times New Roman"/>
          <w:b/>
          <w:sz w:val="24"/>
          <w:szCs w:val="24"/>
        </w:rPr>
        <w:t xml:space="preserve">Madde </w:t>
      </w:r>
      <w:proofErr w:type="gramStart"/>
      <w:r w:rsidRPr="00595C72">
        <w:rPr>
          <w:rFonts w:ascii="Times New Roman" w:hAnsi="Times New Roman"/>
          <w:b/>
          <w:sz w:val="24"/>
          <w:szCs w:val="24"/>
        </w:rPr>
        <w:t>12.9</w:t>
      </w:r>
      <w:proofErr w:type="gramEnd"/>
    </w:p>
    <w:p w:rsidR="005B266F" w:rsidRPr="00595C72" w:rsidRDefault="00503BC1" w:rsidP="005B266F">
      <w:pPr>
        <w:pStyle w:val="ListeParagraf"/>
        <w:spacing w:after="0" w:line="240" w:lineRule="auto"/>
        <w:ind w:left="567" w:hanging="567"/>
        <w:jc w:val="center"/>
        <w:rPr>
          <w:rFonts w:ascii="Times New Roman" w:hAnsi="Times New Roman"/>
          <w:b/>
          <w:sz w:val="24"/>
          <w:szCs w:val="24"/>
        </w:rPr>
      </w:pPr>
      <w:r w:rsidRPr="00595C72">
        <w:rPr>
          <w:rFonts w:ascii="Times New Roman" w:hAnsi="Times New Roman"/>
          <w:b/>
          <w:sz w:val="24"/>
          <w:szCs w:val="24"/>
        </w:rPr>
        <w:t>İstisnai Önlemler</w:t>
      </w:r>
    </w:p>
    <w:p w:rsidR="005B266F" w:rsidRPr="00595C72" w:rsidRDefault="005B266F" w:rsidP="005B266F">
      <w:pPr>
        <w:spacing w:after="0" w:line="240" w:lineRule="auto"/>
        <w:jc w:val="both"/>
        <w:rPr>
          <w:rFonts w:ascii="Times New Roman" w:hAnsi="Times New Roman"/>
          <w:b/>
          <w:sz w:val="24"/>
          <w:szCs w:val="24"/>
        </w:rPr>
      </w:pPr>
    </w:p>
    <w:p w:rsidR="005B266F" w:rsidRPr="00595C72" w:rsidRDefault="005B266F" w:rsidP="008C668A">
      <w:pPr>
        <w:pStyle w:val="ListeParagraf"/>
        <w:numPr>
          <w:ilvl w:val="0"/>
          <w:numId w:val="12"/>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Madde </w:t>
      </w:r>
      <w:proofErr w:type="gramStart"/>
      <w:r w:rsidRPr="00595C72">
        <w:rPr>
          <w:rFonts w:ascii="Times New Roman" w:eastAsia="Batang" w:hAnsi="Times New Roman" w:cs="Times New Roman"/>
          <w:sz w:val="24"/>
          <w:szCs w:val="24"/>
        </w:rPr>
        <w:t>12.4</w:t>
      </w:r>
      <w:proofErr w:type="gramEnd"/>
      <w:r w:rsidRPr="00595C72">
        <w:rPr>
          <w:rFonts w:ascii="Times New Roman" w:eastAsia="Batang" w:hAnsi="Times New Roman" w:cs="Times New Roman"/>
          <w:sz w:val="24"/>
          <w:szCs w:val="24"/>
        </w:rPr>
        <w:t xml:space="preserve"> (</w:t>
      </w:r>
      <w:r w:rsidR="00437E0C">
        <w:rPr>
          <w:rFonts w:ascii="Times New Roman" w:eastAsia="Batang" w:hAnsi="Times New Roman" w:cs="Times New Roman"/>
          <w:sz w:val="24"/>
          <w:szCs w:val="24"/>
        </w:rPr>
        <w:t>Ulusal</w:t>
      </w:r>
      <w:r w:rsidRPr="00595C72">
        <w:rPr>
          <w:rFonts w:ascii="Times New Roman" w:eastAsia="Batang" w:hAnsi="Times New Roman" w:cs="Times New Roman"/>
          <w:sz w:val="24"/>
          <w:szCs w:val="24"/>
        </w:rPr>
        <w:t xml:space="preserve"> Muamele), 12.5 (En Çok Gözetilen Ulus Muamelesi), 12.7 (Performans Şartları) ve 12.8 (Yönetim Kurulları ve Üst Yönetim) hükümleri aşağıdakilere uygulanmaz:</w:t>
      </w:r>
    </w:p>
    <w:p w:rsidR="005B266F" w:rsidRPr="00595C72" w:rsidRDefault="005B266F" w:rsidP="005B266F">
      <w:pPr>
        <w:pStyle w:val="ListeParagraf"/>
        <w:spacing w:after="0" w:line="240" w:lineRule="auto"/>
        <w:ind w:left="0"/>
        <w:jc w:val="both"/>
        <w:rPr>
          <w:rFonts w:ascii="Times New Roman" w:hAnsi="Times New Roman"/>
          <w:sz w:val="24"/>
          <w:szCs w:val="24"/>
        </w:rPr>
      </w:pPr>
    </w:p>
    <w:p w:rsidR="005B266F" w:rsidRPr="00595C72" w:rsidRDefault="005B266F" w:rsidP="008C668A">
      <w:pPr>
        <w:pStyle w:val="Default"/>
        <w:numPr>
          <w:ilvl w:val="0"/>
          <w:numId w:val="24"/>
        </w:numPr>
        <w:ind w:left="1440" w:hanging="720"/>
        <w:jc w:val="both"/>
        <w:rPr>
          <w:lang w:val="tr-TR"/>
        </w:rPr>
      </w:pPr>
      <w:proofErr w:type="gramStart"/>
      <w:r w:rsidRPr="00595C72">
        <w:rPr>
          <w:lang w:val="tr-TR"/>
        </w:rPr>
        <w:t>bir</w:t>
      </w:r>
      <w:proofErr w:type="gramEnd"/>
      <w:r w:rsidRPr="00595C72">
        <w:rPr>
          <w:lang w:val="tr-TR"/>
        </w:rPr>
        <w:t xml:space="preserve"> </w:t>
      </w:r>
      <w:proofErr w:type="spellStart"/>
      <w:r w:rsidR="00A17F58">
        <w:rPr>
          <w:lang w:val="tr-TR"/>
        </w:rPr>
        <w:t>Taraf</w:t>
      </w:r>
      <w:r w:rsidRPr="00595C72">
        <w:rPr>
          <w:lang w:val="tr-TR"/>
        </w:rPr>
        <w:t>’ın</w:t>
      </w:r>
      <w:proofErr w:type="spellEnd"/>
      <w:r w:rsidRPr="00595C72">
        <w:rPr>
          <w:lang w:val="tr-TR"/>
        </w:rPr>
        <w:t xml:space="preserve"> Ek </w:t>
      </w:r>
      <w:r w:rsidR="00A17F58">
        <w:rPr>
          <w:lang w:val="tr-TR"/>
        </w:rPr>
        <w:t>7-A</w:t>
      </w:r>
      <w:r w:rsidRPr="00595C72">
        <w:rPr>
          <w:lang w:val="tr-TR"/>
        </w:rPr>
        <w:t xml:space="preserve"> Listesi’nde belirtildiği şekilde sürdürülen mevcut istisnai</w:t>
      </w:r>
      <w:r w:rsidR="008C668A" w:rsidRPr="00595C72">
        <w:rPr>
          <w:lang w:val="tr-TR"/>
        </w:rPr>
        <w:t xml:space="preserve"> önlemleri;</w:t>
      </w:r>
    </w:p>
    <w:p w:rsidR="008C668A" w:rsidRPr="00595C72" w:rsidRDefault="008C668A" w:rsidP="008C668A">
      <w:pPr>
        <w:pStyle w:val="Default"/>
        <w:ind w:left="1440"/>
        <w:jc w:val="both"/>
        <w:rPr>
          <w:lang w:val="tr-TR"/>
        </w:rPr>
      </w:pPr>
    </w:p>
    <w:p w:rsidR="005B266F" w:rsidRPr="00595C72" w:rsidRDefault="005B266F" w:rsidP="008C668A">
      <w:pPr>
        <w:pStyle w:val="Default"/>
        <w:numPr>
          <w:ilvl w:val="0"/>
          <w:numId w:val="24"/>
        </w:numPr>
        <w:ind w:left="1440" w:hanging="720"/>
        <w:jc w:val="both"/>
        <w:rPr>
          <w:lang w:val="tr-TR"/>
        </w:rPr>
      </w:pPr>
      <w:r w:rsidRPr="00595C72">
        <w:rPr>
          <w:lang w:val="tr-TR"/>
        </w:rPr>
        <w:t xml:space="preserve">(a) bendinde belirtilen herhangi bir istisnai önlemin devam ettirilmesi ya da ivedi olarak </w:t>
      </w:r>
      <w:proofErr w:type="gramStart"/>
      <w:r w:rsidRPr="00595C72">
        <w:rPr>
          <w:lang w:val="tr-TR"/>
        </w:rPr>
        <w:t>yenilenmesi;</w:t>
      </w:r>
      <w:proofErr w:type="gramEnd"/>
      <w:r w:rsidRPr="00595C72">
        <w:rPr>
          <w:lang w:val="tr-TR"/>
        </w:rPr>
        <w:t xml:space="preserve"> veya</w:t>
      </w:r>
    </w:p>
    <w:p w:rsidR="008C668A" w:rsidRPr="00595C72" w:rsidRDefault="008C668A" w:rsidP="008C668A">
      <w:pPr>
        <w:pStyle w:val="Default"/>
        <w:jc w:val="both"/>
        <w:rPr>
          <w:lang w:val="tr-TR"/>
        </w:rPr>
      </w:pPr>
    </w:p>
    <w:p w:rsidR="005B266F" w:rsidRPr="00595C72" w:rsidRDefault="005B266F" w:rsidP="008C668A">
      <w:pPr>
        <w:pStyle w:val="Default"/>
        <w:numPr>
          <w:ilvl w:val="0"/>
          <w:numId w:val="24"/>
        </w:numPr>
        <w:ind w:left="1440" w:hanging="720"/>
        <w:jc w:val="both"/>
        <w:rPr>
          <w:lang w:val="tr-TR"/>
        </w:rPr>
      </w:pPr>
      <w:proofErr w:type="gramStart"/>
      <w:r w:rsidRPr="00595C72">
        <w:rPr>
          <w:lang w:val="tr-TR"/>
        </w:rPr>
        <w:t>söz</w:t>
      </w:r>
      <w:proofErr w:type="gramEnd"/>
      <w:r w:rsidRPr="00595C72">
        <w:rPr>
          <w:lang w:val="tr-TR"/>
        </w:rPr>
        <w:t xml:space="preserve"> konusu önlemin Madde 12.4 (</w:t>
      </w:r>
      <w:r w:rsidR="00437E0C">
        <w:rPr>
          <w:lang w:val="tr-TR"/>
        </w:rPr>
        <w:t>Ulusal</w:t>
      </w:r>
      <w:r w:rsidRPr="00595C72">
        <w:rPr>
          <w:lang w:val="tr-TR"/>
        </w:rPr>
        <w:t xml:space="preserve"> Muamele), Madde 12.5 (En Çok Gözetilen Ulus Muamelesi), Madde 12.7 (Performans Şartları) ve Madde 12.8 (Yönetim Kurulları ve Üst Yönetim) hükümlerine işbu Anlaşma’nın yürürlüğe girdiği tarihte mevcut olan uyumunu azaltmayacak şekilde, (a) bendinde belirtilen istisnai önlemlerden herhangi biri ile ilgili yapılan değişiklik.</w:t>
      </w:r>
    </w:p>
    <w:p w:rsidR="005B266F" w:rsidRPr="00595C72" w:rsidRDefault="005B266F" w:rsidP="005B266F">
      <w:pPr>
        <w:pStyle w:val="Default"/>
        <w:jc w:val="both"/>
        <w:rPr>
          <w:lang w:val="tr-TR"/>
        </w:rPr>
      </w:pPr>
    </w:p>
    <w:p w:rsidR="005B266F" w:rsidRPr="00595C72" w:rsidRDefault="005B266F" w:rsidP="008C668A">
      <w:pPr>
        <w:pStyle w:val="ListeParagraf"/>
        <w:numPr>
          <w:ilvl w:val="0"/>
          <w:numId w:val="12"/>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Madde </w:t>
      </w:r>
      <w:proofErr w:type="gramStart"/>
      <w:r w:rsidRPr="00595C72">
        <w:rPr>
          <w:rFonts w:ascii="Times New Roman" w:eastAsia="Batang" w:hAnsi="Times New Roman" w:cs="Times New Roman"/>
          <w:sz w:val="24"/>
          <w:szCs w:val="24"/>
        </w:rPr>
        <w:t>12.4</w:t>
      </w:r>
      <w:proofErr w:type="gramEnd"/>
      <w:r w:rsidRPr="00595C72">
        <w:rPr>
          <w:rFonts w:ascii="Times New Roman" w:eastAsia="Batang" w:hAnsi="Times New Roman" w:cs="Times New Roman"/>
          <w:sz w:val="24"/>
          <w:szCs w:val="24"/>
        </w:rPr>
        <w:t xml:space="preserve"> (</w:t>
      </w:r>
      <w:r w:rsidR="00437E0C">
        <w:rPr>
          <w:rFonts w:ascii="Times New Roman" w:eastAsia="Batang" w:hAnsi="Times New Roman" w:cs="Times New Roman"/>
          <w:sz w:val="24"/>
          <w:szCs w:val="24"/>
        </w:rPr>
        <w:t>Ulusal</w:t>
      </w:r>
      <w:r w:rsidRPr="00595C72">
        <w:rPr>
          <w:rFonts w:ascii="Times New Roman" w:eastAsia="Batang" w:hAnsi="Times New Roman" w:cs="Times New Roman"/>
          <w:sz w:val="24"/>
          <w:szCs w:val="24"/>
        </w:rPr>
        <w:t xml:space="preserve"> Muamele), Madde 12.5 (En Çok Gözetilen Ulus Muamelesi), Madde 12.7 (Performans Şartları) ve Madde 12.8 (Yönetim Kurulları ve Üst Yönetim) hükümleri bir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o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Ek </w:t>
      </w:r>
      <w:r w:rsidR="0011102E">
        <w:rPr>
          <w:rFonts w:ascii="Times New Roman" w:eastAsia="Batang" w:hAnsi="Times New Roman" w:cs="Times New Roman"/>
          <w:sz w:val="24"/>
          <w:szCs w:val="24"/>
        </w:rPr>
        <w:t>7-</w:t>
      </w:r>
      <w:r w:rsidR="00A17F58">
        <w:rPr>
          <w:rFonts w:ascii="Times New Roman" w:eastAsia="Batang" w:hAnsi="Times New Roman" w:cs="Times New Roman"/>
          <w:sz w:val="24"/>
          <w:szCs w:val="24"/>
        </w:rPr>
        <w:t xml:space="preserve">B </w:t>
      </w:r>
      <w:r w:rsidR="001A1188">
        <w:rPr>
          <w:rFonts w:ascii="Times New Roman" w:eastAsia="Batang" w:hAnsi="Times New Roman" w:cs="Times New Roman"/>
          <w:sz w:val="24"/>
          <w:szCs w:val="24"/>
        </w:rPr>
        <w:t>Listesi’nde belirlenmiş</w:t>
      </w:r>
      <w:r w:rsidRPr="00595C72">
        <w:rPr>
          <w:rFonts w:ascii="Times New Roman" w:eastAsia="Batang" w:hAnsi="Times New Roman" w:cs="Times New Roman"/>
          <w:sz w:val="24"/>
          <w:szCs w:val="24"/>
        </w:rPr>
        <w:t xml:space="preserve">, sektörlere, alt sektörlere ya da faaliyetlere yönelik alacağı ya da sürdüreceği herhangi bir önleme uygulanmaz. </w:t>
      </w:r>
    </w:p>
    <w:p w:rsidR="005B266F" w:rsidRPr="00595C72" w:rsidRDefault="005B266F" w:rsidP="005B266F">
      <w:pPr>
        <w:pStyle w:val="Default"/>
        <w:ind w:left="567" w:hanging="567"/>
        <w:jc w:val="both"/>
        <w:rPr>
          <w:lang w:val="tr-TR"/>
        </w:rPr>
      </w:pPr>
    </w:p>
    <w:p w:rsidR="005B266F" w:rsidRPr="00595C72" w:rsidRDefault="005B266F" w:rsidP="008C668A">
      <w:pPr>
        <w:pStyle w:val="ListeParagraf"/>
        <w:numPr>
          <w:ilvl w:val="0"/>
          <w:numId w:val="12"/>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lastRenderedPageBreak/>
        <w:t xml:space="preserve">Hiçbir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işbu Anlaşma’nın yürürlüğe girmesinden sonra alınan ve o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Ek </w:t>
      </w:r>
      <w:r w:rsidR="0011102E">
        <w:rPr>
          <w:rFonts w:ascii="Times New Roman" w:eastAsia="Batang" w:hAnsi="Times New Roman" w:cs="Times New Roman"/>
          <w:sz w:val="24"/>
          <w:szCs w:val="24"/>
        </w:rPr>
        <w:t>7-B</w:t>
      </w:r>
      <w:r w:rsidRPr="00595C72">
        <w:rPr>
          <w:rFonts w:ascii="Times New Roman" w:eastAsia="Batang" w:hAnsi="Times New Roman" w:cs="Times New Roman"/>
          <w:sz w:val="24"/>
          <w:szCs w:val="24"/>
        </w:rPr>
        <w:t xml:space="preserve"> Listesi’nde kapsanan herhangi bir önlem çerçevesinde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yatırımcılarını, haiz olduğu vatandaşlık sebebiyle, önlemin yürürlüğe konduğu zamanda mevcut olan Anlaşma kapsamındaki yatırımını satmaya ya da diğer bir şekilde elden çıkarmaya zorlayamaz.</w:t>
      </w:r>
    </w:p>
    <w:p w:rsidR="005B266F" w:rsidRPr="00595C72" w:rsidRDefault="005B266F" w:rsidP="005B266F">
      <w:pPr>
        <w:pStyle w:val="Default"/>
        <w:jc w:val="both"/>
        <w:rPr>
          <w:lang w:val="tr-TR"/>
        </w:rPr>
      </w:pPr>
    </w:p>
    <w:p w:rsidR="005B266F" w:rsidRPr="00595C72" w:rsidRDefault="005B266F" w:rsidP="008C668A">
      <w:pPr>
        <w:pStyle w:val="ListeParagraf"/>
        <w:numPr>
          <w:ilvl w:val="0"/>
          <w:numId w:val="12"/>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Madde </w:t>
      </w:r>
      <w:proofErr w:type="gramStart"/>
      <w:r w:rsidRPr="00595C72">
        <w:rPr>
          <w:rFonts w:ascii="Times New Roman" w:eastAsia="Batang" w:hAnsi="Times New Roman" w:cs="Times New Roman"/>
          <w:sz w:val="24"/>
          <w:szCs w:val="24"/>
        </w:rPr>
        <w:t>12.4</w:t>
      </w:r>
      <w:proofErr w:type="gramEnd"/>
      <w:r w:rsidRPr="00595C72">
        <w:rPr>
          <w:rFonts w:ascii="Times New Roman" w:eastAsia="Batang" w:hAnsi="Times New Roman" w:cs="Times New Roman"/>
          <w:sz w:val="24"/>
          <w:szCs w:val="24"/>
        </w:rPr>
        <w:t xml:space="preserve"> (</w:t>
      </w:r>
      <w:r w:rsidR="00437E0C">
        <w:rPr>
          <w:rFonts w:ascii="Times New Roman" w:eastAsia="Batang" w:hAnsi="Times New Roman" w:cs="Times New Roman"/>
          <w:sz w:val="24"/>
          <w:szCs w:val="24"/>
        </w:rPr>
        <w:t>Ulusal</w:t>
      </w:r>
      <w:r w:rsidRPr="00595C72">
        <w:rPr>
          <w:rFonts w:ascii="Times New Roman" w:eastAsia="Batang" w:hAnsi="Times New Roman" w:cs="Times New Roman"/>
          <w:sz w:val="24"/>
          <w:szCs w:val="24"/>
        </w:rPr>
        <w:t xml:space="preserve"> Muamele) ve Madde 12.5 (En Çok Gözetilen Ulus Muamelesi), bir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Fasıl 15 (Fikri Mülkiyet), ve TRIPS Anlaşmasında özellikle belirtildiği şekilde, TRIPS Anlaşmasından doğan yükümlülüklerine istisna getirecek ya da bu yükümlülüklerden sapmaya yol açacak bir önleme uygulanmaz. </w:t>
      </w:r>
    </w:p>
    <w:p w:rsidR="005B266F" w:rsidRPr="00595C72" w:rsidRDefault="005B266F" w:rsidP="005B266F">
      <w:pPr>
        <w:pStyle w:val="Default"/>
        <w:ind w:left="567" w:hanging="567"/>
        <w:jc w:val="both"/>
        <w:rPr>
          <w:lang w:val="tr-TR"/>
        </w:rPr>
      </w:pPr>
    </w:p>
    <w:p w:rsidR="005B266F" w:rsidRPr="00595C72" w:rsidRDefault="005B266F" w:rsidP="008C668A">
      <w:pPr>
        <w:pStyle w:val="ListeParagraf"/>
        <w:numPr>
          <w:ilvl w:val="0"/>
          <w:numId w:val="12"/>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Madde </w:t>
      </w:r>
      <w:proofErr w:type="gramStart"/>
      <w:r w:rsidRPr="00595C72">
        <w:rPr>
          <w:rFonts w:ascii="Times New Roman" w:eastAsia="Batang" w:hAnsi="Times New Roman" w:cs="Times New Roman"/>
          <w:sz w:val="24"/>
          <w:szCs w:val="24"/>
        </w:rPr>
        <w:t>12.4</w:t>
      </w:r>
      <w:proofErr w:type="gramEnd"/>
      <w:r w:rsidRPr="00595C72">
        <w:rPr>
          <w:rFonts w:ascii="Times New Roman" w:eastAsia="Batang" w:hAnsi="Times New Roman" w:cs="Times New Roman"/>
          <w:sz w:val="24"/>
          <w:szCs w:val="24"/>
        </w:rPr>
        <w:t xml:space="preserve"> (</w:t>
      </w:r>
      <w:r w:rsidR="00437E0C">
        <w:rPr>
          <w:rFonts w:ascii="Times New Roman" w:eastAsia="Batang" w:hAnsi="Times New Roman" w:cs="Times New Roman"/>
          <w:sz w:val="24"/>
          <w:szCs w:val="24"/>
        </w:rPr>
        <w:t>Ulusal</w:t>
      </w:r>
      <w:r w:rsidRPr="00595C72">
        <w:rPr>
          <w:rFonts w:ascii="Times New Roman" w:eastAsia="Batang" w:hAnsi="Times New Roman" w:cs="Times New Roman"/>
          <w:sz w:val="24"/>
          <w:szCs w:val="24"/>
        </w:rPr>
        <w:t xml:space="preserve"> Muamele), Madde 12.5 (En Çok Gözetilen Ulus Muamelesi), Madde Madde 12.7 (Performans Şartları) ve Madde 12.8 (Yönetim Kurulları ve Üst Yönetim), kamu alımlarına uygulanmaz. </w:t>
      </w:r>
    </w:p>
    <w:p w:rsidR="005B266F" w:rsidRPr="00595C72" w:rsidRDefault="005B266F" w:rsidP="005B266F">
      <w:pPr>
        <w:spacing w:after="0" w:line="240" w:lineRule="auto"/>
        <w:jc w:val="center"/>
        <w:rPr>
          <w:rFonts w:ascii="Times New Roman" w:hAnsi="Times New Roman"/>
          <w:b/>
          <w:sz w:val="24"/>
          <w:szCs w:val="24"/>
        </w:rPr>
      </w:pPr>
      <w:r w:rsidRPr="00595C72">
        <w:rPr>
          <w:rFonts w:ascii="Times New Roman" w:hAnsi="Times New Roman"/>
          <w:color w:val="000000"/>
          <w:sz w:val="24"/>
          <w:szCs w:val="24"/>
        </w:rPr>
        <w:br/>
      </w:r>
      <w:r w:rsidR="00503BC1" w:rsidRPr="00595C72">
        <w:rPr>
          <w:rFonts w:ascii="Times New Roman" w:hAnsi="Times New Roman"/>
          <w:b/>
          <w:sz w:val="24"/>
          <w:szCs w:val="24"/>
        </w:rPr>
        <w:t>Madde 12.10</w:t>
      </w:r>
    </w:p>
    <w:p w:rsidR="005B266F" w:rsidRPr="00595C72" w:rsidRDefault="00503BC1"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Ö</w:t>
      </w:r>
      <w:r w:rsidR="008C668A" w:rsidRPr="00595C72">
        <w:rPr>
          <w:rFonts w:ascii="Times New Roman" w:hAnsi="Times New Roman"/>
          <w:b/>
          <w:sz w:val="24"/>
          <w:szCs w:val="24"/>
        </w:rPr>
        <w:t>zel İşlemler v</w:t>
      </w:r>
      <w:r w:rsidRPr="00595C72">
        <w:rPr>
          <w:rFonts w:ascii="Times New Roman" w:hAnsi="Times New Roman"/>
          <w:b/>
          <w:sz w:val="24"/>
          <w:szCs w:val="24"/>
        </w:rPr>
        <w:t>e Bilginin Değerlendirilmesi</w:t>
      </w:r>
    </w:p>
    <w:p w:rsidR="005B266F" w:rsidRPr="00595C72" w:rsidRDefault="005B266F" w:rsidP="005B266F">
      <w:pPr>
        <w:spacing w:after="0" w:line="240" w:lineRule="auto"/>
        <w:jc w:val="center"/>
        <w:rPr>
          <w:rFonts w:ascii="Times New Roman" w:hAnsi="Times New Roman"/>
          <w:b/>
          <w:sz w:val="24"/>
          <w:szCs w:val="24"/>
        </w:rPr>
      </w:pPr>
    </w:p>
    <w:p w:rsidR="005B266F" w:rsidRPr="00595C72" w:rsidRDefault="005B266F" w:rsidP="008C668A">
      <w:pPr>
        <w:pStyle w:val="ListeParagraf"/>
        <w:numPr>
          <w:ilvl w:val="6"/>
          <w:numId w:val="13"/>
        </w:numPr>
        <w:tabs>
          <w:tab w:val="clear" w:pos="2520"/>
          <w:tab w:val="num" w:pos="720"/>
        </w:tabs>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Madde </w:t>
      </w:r>
      <w:proofErr w:type="gramStart"/>
      <w:r w:rsidRPr="00595C72">
        <w:rPr>
          <w:rFonts w:ascii="Times New Roman" w:eastAsia="Batang" w:hAnsi="Times New Roman" w:cs="Times New Roman"/>
          <w:sz w:val="24"/>
          <w:szCs w:val="24"/>
        </w:rPr>
        <w:t>12.4</w:t>
      </w:r>
      <w:r w:rsidR="00133C0A" w:rsidRPr="00595C72">
        <w:rPr>
          <w:rFonts w:ascii="Times New Roman" w:eastAsia="Batang" w:hAnsi="Times New Roman" w:cs="Times New Roman"/>
          <w:sz w:val="24"/>
          <w:szCs w:val="24"/>
        </w:rPr>
        <w:t>’de</w:t>
      </w:r>
      <w:proofErr w:type="gramEnd"/>
      <w:r w:rsidRPr="00595C72">
        <w:rPr>
          <w:rFonts w:ascii="Times New Roman" w:eastAsia="Batang" w:hAnsi="Times New Roman" w:cs="Times New Roman"/>
          <w:sz w:val="24"/>
          <w:szCs w:val="24"/>
        </w:rPr>
        <w:t xml:space="preserve"> (</w:t>
      </w:r>
      <w:r w:rsidR="00437E0C">
        <w:rPr>
          <w:rFonts w:ascii="Times New Roman" w:eastAsia="Batang" w:hAnsi="Times New Roman" w:cs="Times New Roman"/>
          <w:sz w:val="24"/>
          <w:szCs w:val="24"/>
        </w:rPr>
        <w:t>Ulusal</w:t>
      </w:r>
      <w:r w:rsidRPr="00595C72">
        <w:rPr>
          <w:rFonts w:ascii="Times New Roman" w:eastAsia="Batang" w:hAnsi="Times New Roman" w:cs="Times New Roman"/>
          <w:sz w:val="24"/>
          <w:szCs w:val="24"/>
        </w:rPr>
        <w:t xml:space="preserve"> Muamele)</w:t>
      </w:r>
      <w:r w:rsidR="00133C0A"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 xml:space="preserve">yer alan hiçbir hüküm, bir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w:t>
      </w:r>
      <w:proofErr w:type="spellEnd"/>
      <w:r w:rsidRPr="00595C72">
        <w:rPr>
          <w:rFonts w:ascii="Times New Roman" w:eastAsia="Batang" w:hAnsi="Times New Roman" w:cs="Times New Roman"/>
          <w:sz w:val="24"/>
          <w:szCs w:val="24"/>
        </w:rPr>
        <w:t>, Anlaşma kapsamındaki yatırımların</w:t>
      </w:r>
      <w:r w:rsidR="001D4189">
        <w:rPr>
          <w:rFonts w:ascii="Times New Roman" w:eastAsia="Batang" w:hAnsi="Times New Roman" w:cs="Times New Roman"/>
          <w:sz w:val="24"/>
          <w:szCs w:val="24"/>
        </w:rPr>
        <w:t>, kayıt için ikamet gereklilikleri veya</w:t>
      </w:r>
      <w:r w:rsidRPr="00595C72">
        <w:rPr>
          <w:rFonts w:ascii="Times New Roman" w:eastAsia="Batang" w:hAnsi="Times New Roman" w:cs="Times New Roman"/>
          <w:sz w:val="24"/>
          <w:szCs w:val="24"/>
        </w:rPr>
        <w:t xml:space="preserve"> bu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kanun ve düzenlemeleri çerçevesinde kurulmuş olması gerekliliği gibi, Anlaşma kapsamındaki yatırımlarla ilişkili özel işlemleri düzenleyen bir önlem almaktan ya da sürdürmekten, bu gibi işlemlerin bir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yatırımcılarına ve Anlaşma kapsamındaki yatırımlarına </w:t>
      </w:r>
      <w:r w:rsidR="00133C0A" w:rsidRPr="00595C72">
        <w:rPr>
          <w:rFonts w:ascii="Times New Roman" w:eastAsia="Batang" w:hAnsi="Times New Roman" w:cs="Times New Roman"/>
          <w:sz w:val="24"/>
          <w:szCs w:val="24"/>
        </w:rPr>
        <w:t xml:space="preserve">işbu </w:t>
      </w:r>
      <w:proofErr w:type="spellStart"/>
      <w:r w:rsidR="00133C0A" w:rsidRPr="00595C72">
        <w:rPr>
          <w:rFonts w:ascii="Times New Roman" w:eastAsia="Batang" w:hAnsi="Times New Roman" w:cs="Times New Roman"/>
          <w:sz w:val="24"/>
          <w:szCs w:val="24"/>
        </w:rPr>
        <w:t>Fasıl’a</w:t>
      </w:r>
      <w:proofErr w:type="spellEnd"/>
      <w:r w:rsidR="00133C0A" w:rsidRPr="00595C72">
        <w:rPr>
          <w:rFonts w:ascii="Times New Roman" w:eastAsia="Batang" w:hAnsi="Times New Roman" w:cs="Times New Roman"/>
          <w:sz w:val="24"/>
          <w:szCs w:val="24"/>
        </w:rPr>
        <w:t xml:space="preserve"> göre </w:t>
      </w:r>
      <w:r w:rsidRPr="00595C72">
        <w:rPr>
          <w:rFonts w:ascii="Times New Roman" w:eastAsia="Batang" w:hAnsi="Times New Roman" w:cs="Times New Roman"/>
          <w:sz w:val="24"/>
          <w:szCs w:val="24"/>
        </w:rPr>
        <w:t>sağladığı korumay</w:t>
      </w:r>
      <w:r w:rsidR="001D4189">
        <w:rPr>
          <w:rFonts w:ascii="Times New Roman" w:eastAsia="Batang" w:hAnsi="Times New Roman" w:cs="Times New Roman"/>
          <w:sz w:val="24"/>
          <w:szCs w:val="24"/>
        </w:rPr>
        <w:t>ı önemli ölçüde zayıflatmaması</w:t>
      </w:r>
      <w:r w:rsidRPr="00595C72">
        <w:rPr>
          <w:rFonts w:ascii="Times New Roman" w:eastAsia="Batang" w:hAnsi="Times New Roman" w:cs="Times New Roman"/>
          <w:sz w:val="24"/>
          <w:szCs w:val="24"/>
        </w:rPr>
        <w:t xml:space="preserve"> kaydıyla, alıkoymayacaktır.</w:t>
      </w:r>
    </w:p>
    <w:p w:rsidR="005B266F" w:rsidRPr="00595C72" w:rsidRDefault="005B266F" w:rsidP="005B266F">
      <w:pPr>
        <w:spacing w:after="0" w:line="240" w:lineRule="auto"/>
        <w:jc w:val="both"/>
        <w:rPr>
          <w:rFonts w:ascii="Times New Roman" w:hAnsi="Times New Roman"/>
          <w:color w:val="FF0000"/>
          <w:sz w:val="24"/>
          <w:szCs w:val="24"/>
        </w:rPr>
      </w:pPr>
    </w:p>
    <w:p w:rsidR="005B266F" w:rsidRPr="00595C72" w:rsidRDefault="005B266F" w:rsidP="008C668A">
      <w:pPr>
        <w:pStyle w:val="ListeParagraf"/>
        <w:numPr>
          <w:ilvl w:val="6"/>
          <w:numId w:val="13"/>
        </w:numPr>
        <w:tabs>
          <w:tab w:val="clear" w:pos="2520"/>
          <w:tab w:val="num" w:pos="720"/>
        </w:tabs>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Madde </w:t>
      </w:r>
      <w:proofErr w:type="gramStart"/>
      <w:r w:rsidRPr="00595C72">
        <w:rPr>
          <w:rFonts w:ascii="Times New Roman" w:eastAsia="Batang" w:hAnsi="Times New Roman" w:cs="Times New Roman"/>
          <w:sz w:val="24"/>
          <w:szCs w:val="24"/>
        </w:rPr>
        <w:t>12.4</w:t>
      </w:r>
      <w:proofErr w:type="gramEnd"/>
      <w:r w:rsidRPr="00595C72">
        <w:rPr>
          <w:rFonts w:ascii="Times New Roman" w:eastAsia="Batang" w:hAnsi="Times New Roman" w:cs="Times New Roman"/>
          <w:sz w:val="24"/>
          <w:szCs w:val="24"/>
        </w:rPr>
        <w:t xml:space="preserve"> (</w:t>
      </w:r>
      <w:r w:rsidR="00437E0C">
        <w:rPr>
          <w:rFonts w:ascii="Times New Roman" w:eastAsia="Batang" w:hAnsi="Times New Roman" w:cs="Times New Roman"/>
          <w:sz w:val="24"/>
          <w:szCs w:val="24"/>
        </w:rPr>
        <w:t>Ulusal</w:t>
      </w:r>
      <w:r w:rsidRPr="00595C72">
        <w:rPr>
          <w:rFonts w:ascii="Times New Roman" w:eastAsia="Batang" w:hAnsi="Times New Roman" w:cs="Times New Roman"/>
          <w:sz w:val="24"/>
          <w:szCs w:val="24"/>
        </w:rPr>
        <w:t xml:space="preserve"> Muamele) ve Madde 12.5</w:t>
      </w:r>
      <w:r w:rsidR="00E63C84">
        <w:rPr>
          <w:rFonts w:ascii="Times New Roman" w:eastAsia="Batang" w:hAnsi="Times New Roman" w:cs="Times New Roman"/>
          <w:sz w:val="24"/>
          <w:szCs w:val="24"/>
        </w:rPr>
        <w:t>’e</w:t>
      </w:r>
      <w:r w:rsidRPr="00595C72">
        <w:rPr>
          <w:rFonts w:ascii="Times New Roman" w:eastAsia="Batang" w:hAnsi="Times New Roman" w:cs="Times New Roman"/>
          <w:sz w:val="24"/>
          <w:szCs w:val="24"/>
        </w:rPr>
        <w:t xml:space="preserve"> (En Çok Gözetilen Ulus Muamelesi) bağlı kalınmaksızın,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yatırımcısından ya da Anlaşma kapsamındaki yatırımından, yalnızca bilgi</w:t>
      </w:r>
      <w:r w:rsidR="00E63C84">
        <w:rPr>
          <w:rFonts w:ascii="Times New Roman" w:eastAsia="Batang" w:hAnsi="Times New Roman" w:cs="Times New Roman"/>
          <w:sz w:val="24"/>
          <w:szCs w:val="24"/>
        </w:rPr>
        <w:t>sel</w:t>
      </w:r>
      <w:r w:rsidRPr="00595C72">
        <w:rPr>
          <w:rFonts w:ascii="Times New Roman" w:eastAsia="Batang" w:hAnsi="Times New Roman" w:cs="Times New Roman"/>
          <w:sz w:val="24"/>
          <w:szCs w:val="24"/>
        </w:rPr>
        <w:t xml:space="preserve"> ya da istatistiksel amaçlarla, yatırımla ilgili bilgi talep edebilir. İlgili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yatırımcının ya da Anlaşma kapsamındaki yatırımın rekabetçi pozisyonunu etkileyecek herhangi bir gizli işletme bilgisini ifşa edilmekten koruyacaktır. Bu fıkradaki hiçbir hüküm, bir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iç hukukunun eşit ve iyi niyetli uygulamasıyla ilişkili olarak diğer bir şekilde bilgi temin etmesi ya da açıklamasını engelleyecek şekilde yorumlanmayacaktır.    </w:t>
      </w:r>
    </w:p>
    <w:p w:rsidR="005B266F" w:rsidRPr="00595C72" w:rsidRDefault="005B266F" w:rsidP="005B266F">
      <w:pPr>
        <w:spacing w:after="0" w:line="240" w:lineRule="auto"/>
        <w:rPr>
          <w:rFonts w:ascii="Times New Roman" w:hAnsi="Times New Roman"/>
          <w:b/>
          <w:sz w:val="24"/>
          <w:szCs w:val="24"/>
        </w:rPr>
      </w:pPr>
    </w:p>
    <w:p w:rsidR="005B266F" w:rsidRPr="00595C72" w:rsidRDefault="008C668A"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Madde 12.11</w:t>
      </w:r>
    </w:p>
    <w:p w:rsidR="005B266F" w:rsidRPr="00595C72" w:rsidRDefault="008C668A"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Kamulaştırma</w:t>
      </w:r>
      <w:r w:rsidR="005B266F" w:rsidRPr="00595C72">
        <w:rPr>
          <w:rStyle w:val="DipnotBavurusu"/>
          <w:rFonts w:ascii="Times New Roman" w:hAnsi="Times New Roman"/>
          <w:b/>
          <w:sz w:val="24"/>
          <w:szCs w:val="24"/>
        </w:rPr>
        <w:footnoteReference w:id="14"/>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E63C84" w:rsidP="008A5174">
      <w:pPr>
        <w:tabs>
          <w:tab w:val="left" w:pos="709"/>
        </w:tabs>
        <w:spacing w:after="0" w:line="240" w:lineRule="auto"/>
        <w:ind w:left="709" w:hanging="709"/>
        <w:jc w:val="both"/>
        <w:rPr>
          <w:rFonts w:ascii="Times New Roman" w:eastAsia="Batang" w:hAnsi="Times New Roman" w:cs="Times New Roman"/>
          <w:sz w:val="24"/>
          <w:szCs w:val="24"/>
        </w:rPr>
      </w:pPr>
      <w:r>
        <w:rPr>
          <w:rFonts w:ascii="Times New Roman" w:eastAsia="Batang" w:hAnsi="Times New Roman" w:cs="Times New Roman"/>
          <w:sz w:val="24"/>
          <w:szCs w:val="24"/>
        </w:rPr>
        <w:t>1.</w:t>
      </w:r>
      <w:r>
        <w:rPr>
          <w:rFonts w:ascii="Times New Roman" w:eastAsia="Batang" w:hAnsi="Times New Roman" w:cs="Times New Roman"/>
          <w:sz w:val="24"/>
          <w:szCs w:val="24"/>
        </w:rPr>
        <w:tab/>
      </w:r>
      <w:r w:rsidR="005B266F" w:rsidRPr="00595C72">
        <w:rPr>
          <w:rFonts w:ascii="Times New Roman" w:eastAsia="Batang" w:hAnsi="Times New Roman" w:cs="Times New Roman"/>
          <w:sz w:val="24"/>
          <w:szCs w:val="24"/>
        </w:rPr>
        <w:t xml:space="preserve">Hiçbir </w:t>
      </w:r>
      <w:r w:rsidR="00A17F58">
        <w:rPr>
          <w:rFonts w:ascii="Times New Roman" w:eastAsia="Batang" w:hAnsi="Times New Roman" w:cs="Times New Roman"/>
          <w:sz w:val="24"/>
          <w:szCs w:val="24"/>
        </w:rPr>
        <w:t>Taraf</w:t>
      </w:r>
      <w:r w:rsidR="005B266F" w:rsidRPr="00595C72">
        <w:rPr>
          <w:rFonts w:ascii="Times New Roman" w:eastAsia="Batang" w:hAnsi="Times New Roman" w:cs="Times New Roman"/>
          <w:sz w:val="24"/>
          <w:szCs w:val="24"/>
        </w:rPr>
        <w:t xml:space="preserve">, Anlaşma kapsamındaki bir yatırımı, </w:t>
      </w:r>
      <w:r>
        <w:rPr>
          <w:rFonts w:ascii="Times New Roman" w:eastAsia="Batang" w:hAnsi="Times New Roman" w:cs="Times New Roman"/>
          <w:sz w:val="24"/>
          <w:szCs w:val="24"/>
        </w:rPr>
        <w:t>bu gibi bir önlem ayrımcı olmayacak şekilde</w:t>
      </w:r>
      <w:r w:rsidR="005B266F"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 xml:space="preserve">kamu yararı </w:t>
      </w:r>
      <w:r>
        <w:rPr>
          <w:rFonts w:ascii="Times New Roman" w:eastAsia="Batang" w:hAnsi="Times New Roman" w:cs="Times New Roman"/>
          <w:sz w:val="24"/>
          <w:szCs w:val="24"/>
        </w:rPr>
        <w:t xml:space="preserve">amacıyla </w:t>
      </w:r>
      <w:r w:rsidR="005B266F" w:rsidRPr="00595C72">
        <w:rPr>
          <w:rFonts w:ascii="Times New Roman" w:eastAsia="Batang" w:hAnsi="Times New Roman" w:cs="Times New Roman"/>
          <w:sz w:val="24"/>
          <w:szCs w:val="24"/>
        </w:rPr>
        <w:t xml:space="preserve">alınmadıkça, adil yargılama ilkesi ve Madde </w:t>
      </w:r>
      <w:proofErr w:type="gramStart"/>
      <w:r w:rsidR="005B266F" w:rsidRPr="00595C72">
        <w:rPr>
          <w:rFonts w:ascii="Times New Roman" w:eastAsia="Batang" w:hAnsi="Times New Roman" w:cs="Times New Roman"/>
          <w:sz w:val="24"/>
          <w:szCs w:val="24"/>
        </w:rPr>
        <w:t>12.3</w:t>
      </w:r>
      <w:proofErr w:type="gramEnd"/>
      <w:r w:rsidR="005B266F" w:rsidRPr="00595C72">
        <w:rPr>
          <w:rFonts w:ascii="Times New Roman" w:eastAsia="Batang" w:hAnsi="Times New Roman" w:cs="Times New Roman"/>
          <w:sz w:val="24"/>
          <w:szCs w:val="24"/>
        </w:rPr>
        <w:t xml:space="preserve"> (Asgari Mu</w:t>
      </w:r>
      <w:r w:rsidR="00D16143" w:rsidRPr="00595C72">
        <w:rPr>
          <w:rFonts w:ascii="Times New Roman" w:eastAsia="Batang" w:hAnsi="Times New Roman" w:cs="Times New Roman"/>
          <w:sz w:val="24"/>
          <w:szCs w:val="24"/>
        </w:rPr>
        <w:t xml:space="preserve">amele Standartları) hükümleri doğrultusunda </w:t>
      </w:r>
      <w:r w:rsidR="005B266F" w:rsidRPr="00595C72">
        <w:rPr>
          <w:rFonts w:ascii="Times New Roman" w:eastAsia="Batang" w:hAnsi="Times New Roman" w:cs="Times New Roman"/>
          <w:sz w:val="24"/>
          <w:szCs w:val="24"/>
        </w:rPr>
        <w:t xml:space="preserve">olmadıkça ve bu madde </w:t>
      </w:r>
      <w:r w:rsidR="00D16143" w:rsidRPr="00595C72">
        <w:rPr>
          <w:rFonts w:ascii="Times New Roman" w:eastAsia="Batang" w:hAnsi="Times New Roman" w:cs="Times New Roman"/>
          <w:sz w:val="24"/>
          <w:szCs w:val="24"/>
        </w:rPr>
        <w:t>doğrultusunda</w:t>
      </w:r>
      <w:r w:rsidR="005B266F" w:rsidRPr="00595C72">
        <w:rPr>
          <w:rFonts w:ascii="Times New Roman" w:eastAsia="Batang" w:hAnsi="Times New Roman" w:cs="Times New Roman"/>
          <w:sz w:val="24"/>
          <w:szCs w:val="24"/>
        </w:rPr>
        <w:t xml:space="preserve"> tazminat öden</w:t>
      </w:r>
      <w:r>
        <w:rPr>
          <w:rFonts w:ascii="Times New Roman" w:eastAsia="Batang" w:hAnsi="Times New Roman" w:cs="Times New Roman"/>
          <w:sz w:val="24"/>
          <w:szCs w:val="24"/>
        </w:rPr>
        <w:t xml:space="preserve">erek gerçekleştirilmedikçe </w:t>
      </w:r>
      <w:r w:rsidR="005B266F" w:rsidRPr="00595C72">
        <w:rPr>
          <w:rFonts w:ascii="Times New Roman" w:eastAsia="Batang" w:hAnsi="Times New Roman" w:cs="Times New Roman"/>
          <w:sz w:val="24"/>
          <w:szCs w:val="24"/>
        </w:rPr>
        <w:t xml:space="preserve">devletleştirmeyecek, kamulaştırmayacak ya da devletleştirme veya kamulaştırmaya (bundan sonra “kamulaştırma” olarak anılacaktır) eş etkili önlemlere maruz bırakmayacaktır.  </w:t>
      </w:r>
    </w:p>
    <w:p w:rsidR="005B266F" w:rsidRPr="00595C72" w:rsidRDefault="005B266F" w:rsidP="005B266F">
      <w:pPr>
        <w:pStyle w:val="ListeParagraf"/>
        <w:spacing w:after="0" w:line="240" w:lineRule="auto"/>
        <w:ind w:left="567" w:hanging="567"/>
        <w:jc w:val="both"/>
        <w:rPr>
          <w:rFonts w:ascii="Times New Roman" w:hAnsi="Times New Roman"/>
          <w:sz w:val="24"/>
          <w:szCs w:val="24"/>
        </w:rPr>
      </w:pPr>
    </w:p>
    <w:p w:rsidR="005B266F" w:rsidRPr="00595C72" w:rsidRDefault="008A5174" w:rsidP="00A74EB2">
      <w:pPr>
        <w:tabs>
          <w:tab w:val="left" w:pos="993"/>
        </w:tabs>
        <w:spacing w:after="0" w:line="240" w:lineRule="auto"/>
        <w:ind w:left="709" w:hanging="709"/>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2.</w:t>
      </w:r>
      <w:r w:rsidRPr="00595C72">
        <w:rPr>
          <w:rFonts w:ascii="Times New Roman" w:eastAsia="Batang" w:hAnsi="Times New Roman" w:cs="Times New Roman"/>
          <w:sz w:val="24"/>
          <w:szCs w:val="24"/>
        </w:rPr>
        <w:tab/>
      </w:r>
      <w:r w:rsidR="005B266F" w:rsidRPr="00595C72">
        <w:rPr>
          <w:rFonts w:ascii="Times New Roman" w:eastAsia="Batang" w:hAnsi="Times New Roman" w:cs="Times New Roman"/>
          <w:sz w:val="24"/>
          <w:szCs w:val="24"/>
        </w:rPr>
        <w:t>Kamulaştırma</w:t>
      </w:r>
      <w:r w:rsidR="00A74EB2">
        <w:rPr>
          <w:rFonts w:ascii="Times New Roman" w:eastAsia="Batang" w:hAnsi="Times New Roman" w:cs="Times New Roman"/>
          <w:sz w:val="24"/>
          <w:szCs w:val="24"/>
        </w:rPr>
        <w:t>ya</w:t>
      </w:r>
      <w:r w:rsidR="005B266F" w:rsidRPr="00595C72">
        <w:rPr>
          <w:rFonts w:ascii="Times New Roman" w:eastAsia="Batang" w:hAnsi="Times New Roman" w:cs="Times New Roman"/>
          <w:sz w:val="24"/>
          <w:szCs w:val="24"/>
        </w:rPr>
        <w:t xml:space="preserve"> hızlı</w:t>
      </w:r>
      <w:r w:rsidR="00A74EB2">
        <w:rPr>
          <w:rFonts w:ascii="Times New Roman" w:eastAsia="Batang" w:hAnsi="Times New Roman" w:cs="Times New Roman"/>
          <w:sz w:val="24"/>
          <w:szCs w:val="24"/>
        </w:rPr>
        <w:t>, yeterli ve etkin tazminat eşlik edecektir</w:t>
      </w:r>
      <w:r w:rsidR="005B266F" w:rsidRPr="00595C72">
        <w:rPr>
          <w:rFonts w:ascii="Times New Roman" w:eastAsia="Batang" w:hAnsi="Times New Roman" w:cs="Times New Roman"/>
          <w:sz w:val="24"/>
          <w:szCs w:val="24"/>
        </w:rPr>
        <w:t xml:space="preserve">. Tazminat, kamulaştırılan yatırımın kamulaştırma işleminin yapılmasından ya da kamulaştırma </w:t>
      </w:r>
      <w:r w:rsidR="005B266F" w:rsidRPr="00595C72">
        <w:rPr>
          <w:rFonts w:ascii="Times New Roman" w:eastAsia="Batang" w:hAnsi="Times New Roman" w:cs="Times New Roman"/>
          <w:sz w:val="24"/>
          <w:szCs w:val="24"/>
        </w:rPr>
        <w:lastRenderedPageBreak/>
        <w:t xml:space="preserve">yapılacağının kamuoyunca bilinir hale gelmesinden hemen önceki adil piyasa değerine eşit olacaktır. Söz konusu tazminat etkin bir şekilde paraya çevrilebilir, Madde 12.12 (Transferler) </w:t>
      </w:r>
      <w:r w:rsidR="00D16143" w:rsidRPr="00595C72">
        <w:rPr>
          <w:rFonts w:ascii="Times New Roman" w:eastAsia="Batang" w:hAnsi="Times New Roman" w:cs="Times New Roman"/>
          <w:sz w:val="24"/>
          <w:szCs w:val="24"/>
        </w:rPr>
        <w:t>doğrultusunda</w:t>
      </w:r>
      <w:r w:rsidR="005B266F" w:rsidRPr="00595C72">
        <w:rPr>
          <w:rFonts w:ascii="Times New Roman" w:eastAsia="Batang" w:hAnsi="Times New Roman" w:cs="Times New Roman"/>
          <w:sz w:val="24"/>
          <w:szCs w:val="24"/>
        </w:rPr>
        <w:t xml:space="preserve"> serbest</w:t>
      </w:r>
      <w:r w:rsidR="00A74EB2">
        <w:rPr>
          <w:rFonts w:ascii="Times New Roman" w:eastAsia="Batang" w:hAnsi="Times New Roman" w:cs="Times New Roman"/>
          <w:sz w:val="24"/>
          <w:szCs w:val="24"/>
        </w:rPr>
        <w:t>çe transfer edilebilir olacak</w:t>
      </w:r>
      <w:r w:rsidR="005B266F" w:rsidRPr="00595C72">
        <w:rPr>
          <w:rFonts w:ascii="Times New Roman" w:eastAsia="Batang" w:hAnsi="Times New Roman" w:cs="Times New Roman"/>
          <w:sz w:val="24"/>
          <w:szCs w:val="24"/>
        </w:rPr>
        <w:t xml:space="preserve"> ve gecikmeksizin ödenecektir. Tazminat, kamulaştırma tarihinden ödeme tarihine kadar geçen sürede tahakkuk eden, ilgili para birimi üzerinden uygun ve makul bir orandan hesaplanacak faiz içerecektir.   </w:t>
      </w:r>
    </w:p>
    <w:p w:rsidR="005B266F" w:rsidRPr="00595C72" w:rsidRDefault="005B266F" w:rsidP="00A74EB2">
      <w:pPr>
        <w:pStyle w:val="ListeParagraf"/>
        <w:spacing w:after="0" w:line="240" w:lineRule="auto"/>
        <w:contextualSpacing w:val="0"/>
        <w:rPr>
          <w:rFonts w:ascii="Times New Roman" w:hAnsi="Times New Roman"/>
          <w:sz w:val="24"/>
          <w:szCs w:val="24"/>
        </w:rPr>
      </w:pPr>
    </w:p>
    <w:p w:rsidR="005B266F" w:rsidRPr="00595C72" w:rsidRDefault="00945762" w:rsidP="00A74EB2">
      <w:pPr>
        <w:tabs>
          <w:tab w:val="left" w:pos="993"/>
        </w:tabs>
        <w:spacing w:after="0" w:line="240" w:lineRule="auto"/>
        <w:ind w:left="709" w:hanging="709"/>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3.      </w:t>
      </w:r>
      <w:r w:rsidR="005B266F" w:rsidRPr="00595C72">
        <w:rPr>
          <w:rFonts w:ascii="Times New Roman" w:eastAsia="Batang" w:hAnsi="Times New Roman" w:cs="Times New Roman"/>
          <w:sz w:val="24"/>
          <w:szCs w:val="24"/>
        </w:rPr>
        <w:t xml:space="preserve">1. ve 2. fıkralara bakılmaksızın, arazi ile ilgili herhangi bir kamulaştırma önlemi, işbu Anlaşma’nın yürürlüğe girdiği tarihte kamulaştıran </w:t>
      </w:r>
      <w:proofErr w:type="spellStart"/>
      <w:r w:rsidR="00A17F58">
        <w:rPr>
          <w:rFonts w:ascii="Times New Roman" w:eastAsia="Batang" w:hAnsi="Times New Roman" w:cs="Times New Roman"/>
          <w:sz w:val="24"/>
          <w:szCs w:val="24"/>
        </w:rPr>
        <w:t>Taraf</w:t>
      </w:r>
      <w:r w:rsidR="00646D73" w:rsidRPr="00595C72">
        <w:rPr>
          <w:rFonts w:ascii="Times New Roman" w:eastAsia="Batang" w:hAnsi="Times New Roman" w:cs="Times New Roman"/>
          <w:sz w:val="24"/>
          <w:szCs w:val="24"/>
        </w:rPr>
        <w:t>’</w:t>
      </w:r>
      <w:r w:rsidR="005B266F" w:rsidRPr="00595C72">
        <w:rPr>
          <w:rFonts w:ascii="Times New Roman" w:eastAsia="Batang" w:hAnsi="Times New Roman" w:cs="Times New Roman"/>
          <w:sz w:val="24"/>
          <w:szCs w:val="24"/>
        </w:rPr>
        <w:t>ın</w:t>
      </w:r>
      <w:proofErr w:type="spellEnd"/>
      <w:r w:rsidR="005B266F" w:rsidRPr="00595C72">
        <w:rPr>
          <w:rFonts w:ascii="Times New Roman" w:eastAsia="Batang" w:hAnsi="Times New Roman" w:cs="Times New Roman"/>
          <w:sz w:val="24"/>
          <w:szCs w:val="24"/>
        </w:rPr>
        <w:t xml:space="preserve"> mevcut iç mevzuatında tanımlandığı şekilde, bir amaca yönelik olacak ve söz konusu mevzuat </w:t>
      </w:r>
      <w:r w:rsidR="00D16143" w:rsidRPr="00595C72">
        <w:rPr>
          <w:rFonts w:ascii="Times New Roman" w:eastAsia="Batang" w:hAnsi="Times New Roman" w:cs="Times New Roman"/>
          <w:sz w:val="24"/>
          <w:szCs w:val="24"/>
        </w:rPr>
        <w:t>doğrultusunda</w:t>
      </w:r>
      <w:r w:rsidR="005B266F" w:rsidRPr="00595C72">
        <w:rPr>
          <w:rFonts w:ascii="Times New Roman" w:eastAsia="Batang" w:hAnsi="Times New Roman" w:cs="Times New Roman"/>
          <w:sz w:val="24"/>
          <w:szCs w:val="24"/>
        </w:rPr>
        <w:t xml:space="preserve"> tazminat ödenmesini beraberinde getirecektir. </w:t>
      </w:r>
    </w:p>
    <w:p w:rsidR="005B266F" w:rsidRPr="00595C72" w:rsidRDefault="005B266F" w:rsidP="005B266F">
      <w:pPr>
        <w:pStyle w:val="ListeParagraf"/>
        <w:spacing w:after="0" w:line="240" w:lineRule="auto"/>
        <w:ind w:left="567" w:hanging="567"/>
        <w:jc w:val="both"/>
        <w:rPr>
          <w:rFonts w:ascii="Times New Roman" w:eastAsia="Batang" w:hAnsi="Times New Roman" w:cs="Times New Roman"/>
          <w:sz w:val="24"/>
          <w:szCs w:val="24"/>
        </w:rPr>
      </w:pPr>
    </w:p>
    <w:p w:rsidR="005B266F" w:rsidRPr="00595C72" w:rsidRDefault="00945762" w:rsidP="008A5174">
      <w:pPr>
        <w:tabs>
          <w:tab w:val="num" w:pos="851"/>
        </w:tabs>
        <w:spacing w:after="0" w:line="240" w:lineRule="auto"/>
        <w:ind w:left="709" w:hanging="709"/>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4.       </w:t>
      </w:r>
      <w:r w:rsidR="008A5174" w:rsidRPr="00595C72">
        <w:rPr>
          <w:rFonts w:ascii="Times New Roman" w:eastAsia="Batang" w:hAnsi="Times New Roman" w:cs="Times New Roman"/>
          <w:sz w:val="24"/>
          <w:szCs w:val="24"/>
        </w:rPr>
        <w:t>İşb</w:t>
      </w:r>
      <w:r w:rsidR="005B266F" w:rsidRPr="00595C72">
        <w:rPr>
          <w:rFonts w:ascii="Times New Roman" w:eastAsia="Batang" w:hAnsi="Times New Roman" w:cs="Times New Roman"/>
          <w:sz w:val="24"/>
          <w:szCs w:val="24"/>
        </w:rPr>
        <w:t xml:space="preserve">u Madde, TRIPS Anlaşması </w:t>
      </w:r>
      <w:r w:rsidR="00D16143" w:rsidRPr="00595C72">
        <w:rPr>
          <w:rFonts w:ascii="Times New Roman" w:eastAsia="Batang" w:hAnsi="Times New Roman" w:cs="Times New Roman"/>
          <w:sz w:val="24"/>
          <w:szCs w:val="24"/>
        </w:rPr>
        <w:t>doğrultusunda</w:t>
      </w:r>
      <w:r w:rsidR="005B266F" w:rsidRPr="00595C72">
        <w:rPr>
          <w:rFonts w:ascii="Times New Roman" w:eastAsia="Batang" w:hAnsi="Times New Roman" w:cs="Times New Roman"/>
          <w:sz w:val="24"/>
          <w:szCs w:val="24"/>
        </w:rPr>
        <w:t xml:space="preserve"> fikri mülkiyet haklarına ilişkin sağlanmış olan zorunlu lisansların düzenlenmesine veya Fasıl 15 (Fikri Mülkiyet) hükümlerine uygun olduğu sürece, fikri mülkiyet haklarının düzenlenmesi, iptal edilmesi, sınırlandırılması veya oluşturulmasına uygulanmaz</w:t>
      </w:r>
      <w:r w:rsidR="008A5174" w:rsidRPr="00595C72">
        <w:rPr>
          <w:rStyle w:val="DipnotBavurusu"/>
          <w:rFonts w:ascii="Times New Roman" w:eastAsia="Batang" w:hAnsi="Times New Roman" w:cs="Times New Roman"/>
          <w:sz w:val="24"/>
          <w:szCs w:val="24"/>
        </w:rPr>
        <w:footnoteReference w:id="15"/>
      </w:r>
      <w:r w:rsidR="005B266F" w:rsidRPr="00595C72">
        <w:rPr>
          <w:rFonts w:ascii="Times New Roman" w:eastAsia="Batang" w:hAnsi="Times New Roman" w:cs="Times New Roman"/>
          <w:sz w:val="24"/>
          <w:szCs w:val="24"/>
        </w:rPr>
        <w:t>.</w:t>
      </w:r>
    </w:p>
    <w:p w:rsidR="005B266F" w:rsidRPr="00595C72" w:rsidRDefault="005B266F" w:rsidP="005B266F">
      <w:pPr>
        <w:pStyle w:val="ListeParagraf"/>
        <w:spacing w:after="0" w:line="240" w:lineRule="auto"/>
        <w:jc w:val="both"/>
        <w:rPr>
          <w:rFonts w:ascii="Times New Roman" w:hAnsi="Times New Roman"/>
          <w:sz w:val="24"/>
          <w:szCs w:val="24"/>
        </w:rPr>
      </w:pPr>
    </w:p>
    <w:p w:rsidR="005B266F" w:rsidRPr="00595C72" w:rsidRDefault="008C668A" w:rsidP="00503BC1">
      <w:pPr>
        <w:spacing w:after="0" w:line="240" w:lineRule="auto"/>
        <w:jc w:val="center"/>
        <w:rPr>
          <w:rFonts w:ascii="Times New Roman" w:hAnsi="Times New Roman"/>
          <w:b/>
          <w:sz w:val="24"/>
          <w:szCs w:val="24"/>
        </w:rPr>
      </w:pPr>
      <w:r w:rsidRPr="00595C72">
        <w:rPr>
          <w:rFonts w:ascii="Times New Roman" w:hAnsi="Times New Roman"/>
          <w:b/>
          <w:sz w:val="24"/>
          <w:szCs w:val="24"/>
        </w:rPr>
        <w:t>Madde 12.12</w:t>
      </w:r>
    </w:p>
    <w:p w:rsidR="005B266F" w:rsidRPr="00595C72" w:rsidRDefault="008C668A" w:rsidP="005B266F">
      <w:pPr>
        <w:spacing w:after="0" w:line="240" w:lineRule="auto"/>
        <w:jc w:val="center"/>
        <w:rPr>
          <w:rFonts w:ascii="Times New Roman" w:hAnsi="Times New Roman"/>
          <w:b/>
          <w:sz w:val="24"/>
          <w:szCs w:val="24"/>
        </w:rPr>
      </w:pPr>
      <w:r w:rsidRPr="00595C72">
        <w:rPr>
          <w:rFonts w:ascii="Times New Roman" w:hAnsi="Times New Roman"/>
          <w:b/>
          <w:sz w:val="24"/>
          <w:szCs w:val="24"/>
        </w:rPr>
        <w:t>Transferler</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B266F" w:rsidP="008A5174">
      <w:pPr>
        <w:pStyle w:val="ListeParagraf"/>
        <w:numPr>
          <w:ilvl w:val="0"/>
          <w:numId w:val="14"/>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Anlaşma kapsamındaki yatırımlara ilişkin bütün transferlerin kendi ülkesinden içeri veya dışarıya serbestçe ve gecikme olmaksızın yapılmasına izin verecektir. Bu transferler aşağıdakileri içerir:</w:t>
      </w:r>
    </w:p>
    <w:p w:rsidR="005B266F" w:rsidRPr="00595C72" w:rsidRDefault="005B266F" w:rsidP="005B266F">
      <w:pPr>
        <w:pStyle w:val="ListeParagraf"/>
        <w:spacing w:after="0" w:line="240" w:lineRule="auto"/>
        <w:ind w:left="567"/>
        <w:jc w:val="both"/>
        <w:rPr>
          <w:rFonts w:ascii="Times New Roman" w:hAnsi="Times New Roman"/>
          <w:b/>
          <w:sz w:val="24"/>
          <w:szCs w:val="24"/>
        </w:rPr>
      </w:pPr>
    </w:p>
    <w:p w:rsidR="005B266F" w:rsidRPr="00595C72" w:rsidRDefault="005B266F" w:rsidP="008A5174">
      <w:pPr>
        <w:pStyle w:val="Default"/>
        <w:numPr>
          <w:ilvl w:val="0"/>
          <w:numId w:val="16"/>
        </w:numPr>
        <w:ind w:left="1440" w:hanging="720"/>
        <w:jc w:val="both"/>
        <w:rPr>
          <w:lang w:val="tr-TR"/>
        </w:rPr>
      </w:pPr>
      <w:proofErr w:type="gramStart"/>
      <w:r w:rsidRPr="00595C72">
        <w:rPr>
          <w:lang w:val="tr-TR"/>
        </w:rPr>
        <w:t>ana</w:t>
      </w:r>
      <w:proofErr w:type="gramEnd"/>
      <w:r w:rsidRPr="00595C72">
        <w:rPr>
          <w:lang w:val="tr-TR"/>
        </w:rPr>
        <w:t xml:space="preserve"> sermaye ve</w:t>
      </w:r>
      <w:r w:rsidR="00E93BFF">
        <w:rPr>
          <w:lang w:val="tr-TR"/>
        </w:rPr>
        <w:t xml:space="preserve"> Anlaşma kapsamındaki bir</w:t>
      </w:r>
      <w:r w:rsidRPr="00595C72">
        <w:rPr>
          <w:lang w:val="tr-TR"/>
        </w:rPr>
        <w:t xml:space="preserve"> yatırımı sürdürmek veya artırmak amaçlı ek meblağlar;</w:t>
      </w:r>
    </w:p>
    <w:p w:rsidR="008A5174" w:rsidRPr="00595C72" w:rsidRDefault="008A5174" w:rsidP="008A5174">
      <w:pPr>
        <w:pStyle w:val="Default"/>
        <w:ind w:left="720"/>
        <w:jc w:val="both"/>
        <w:rPr>
          <w:lang w:val="tr-TR"/>
        </w:rPr>
      </w:pPr>
    </w:p>
    <w:p w:rsidR="005B266F" w:rsidRPr="00595C72" w:rsidRDefault="005B266F" w:rsidP="008A5174">
      <w:pPr>
        <w:pStyle w:val="Default"/>
        <w:numPr>
          <w:ilvl w:val="0"/>
          <w:numId w:val="16"/>
        </w:numPr>
        <w:ind w:left="1440" w:hanging="720"/>
        <w:jc w:val="both"/>
        <w:rPr>
          <w:lang w:val="tr-TR"/>
        </w:rPr>
      </w:pPr>
      <w:proofErr w:type="gramStart"/>
      <w:r w:rsidRPr="00595C72">
        <w:rPr>
          <w:lang w:val="tr-TR"/>
        </w:rPr>
        <w:t>kârlar</w:t>
      </w:r>
      <w:proofErr w:type="gramEnd"/>
      <w:r w:rsidRPr="00595C72">
        <w:rPr>
          <w:lang w:val="tr-TR"/>
        </w:rPr>
        <w:t xml:space="preserve">, temettüler, sermaye kazançları ve </w:t>
      </w:r>
      <w:r w:rsidR="001A1625" w:rsidRPr="00595C72">
        <w:rPr>
          <w:lang w:val="tr-TR"/>
        </w:rPr>
        <w:t xml:space="preserve">Anlaşma kapsamındaki </w:t>
      </w:r>
      <w:r w:rsidRPr="00595C72">
        <w:rPr>
          <w:lang w:val="tr-TR"/>
        </w:rPr>
        <w:t>bir yatırımın tamamının veya bir kısmının satışı veya tasf</w:t>
      </w:r>
      <w:r w:rsidR="008A5174" w:rsidRPr="00595C72">
        <w:rPr>
          <w:lang w:val="tr-TR"/>
        </w:rPr>
        <w:t>iyesinden elde edilen gelirler;</w:t>
      </w:r>
    </w:p>
    <w:p w:rsidR="008A5174" w:rsidRPr="00595C72" w:rsidRDefault="008A5174" w:rsidP="008A5174">
      <w:pPr>
        <w:pStyle w:val="Default"/>
        <w:jc w:val="both"/>
        <w:rPr>
          <w:lang w:val="tr-TR"/>
        </w:rPr>
      </w:pPr>
    </w:p>
    <w:p w:rsidR="005B266F" w:rsidRPr="00595C72" w:rsidRDefault="005B266F" w:rsidP="008A5174">
      <w:pPr>
        <w:pStyle w:val="Default"/>
        <w:numPr>
          <w:ilvl w:val="0"/>
          <w:numId w:val="16"/>
        </w:numPr>
        <w:ind w:left="1440" w:hanging="720"/>
        <w:jc w:val="both"/>
        <w:rPr>
          <w:lang w:val="tr-TR"/>
        </w:rPr>
      </w:pPr>
      <w:proofErr w:type="gramStart"/>
      <w:r w:rsidRPr="00595C72">
        <w:rPr>
          <w:lang w:val="tr-TR"/>
        </w:rPr>
        <w:t>faiz</w:t>
      </w:r>
      <w:proofErr w:type="gramEnd"/>
      <w:r w:rsidRPr="00595C72">
        <w:rPr>
          <w:lang w:val="tr-TR"/>
        </w:rPr>
        <w:t xml:space="preserve">, </w:t>
      </w:r>
      <w:proofErr w:type="spellStart"/>
      <w:r w:rsidRPr="00595C72">
        <w:rPr>
          <w:lang w:val="tr-TR"/>
        </w:rPr>
        <w:t>royalti</w:t>
      </w:r>
      <w:proofErr w:type="spellEnd"/>
      <w:r w:rsidRPr="00595C72">
        <w:rPr>
          <w:lang w:val="tr-TR"/>
        </w:rPr>
        <w:t xml:space="preserve"> ödemeleri, yönetim ücretleri ve teknik destek ve diğer ücretler; </w:t>
      </w:r>
    </w:p>
    <w:p w:rsidR="008A5174" w:rsidRPr="00595C72" w:rsidRDefault="008A5174" w:rsidP="008A5174">
      <w:pPr>
        <w:pStyle w:val="Default"/>
        <w:jc w:val="both"/>
        <w:rPr>
          <w:lang w:val="tr-TR"/>
        </w:rPr>
      </w:pPr>
    </w:p>
    <w:p w:rsidR="005B266F" w:rsidRPr="00595C72" w:rsidRDefault="005B266F" w:rsidP="008A5174">
      <w:pPr>
        <w:pStyle w:val="Default"/>
        <w:numPr>
          <w:ilvl w:val="0"/>
          <w:numId w:val="16"/>
        </w:numPr>
        <w:ind w:left="1440" w:hanging="720"/>
        <w:jc w:val="both"/>
        <w:rPr>
          <w:lang w:val="tr-TR"/>
        </w:rPr>
      </w:pPr>
      <w:proofErr w:type="gramStart"/>
      <w:r w:rsidRPr="00595C72">
        <w:rPr>
          <w:lang w:val="tr-TR"/>
        </w:rPr>
        <w:t>kredi</w:t>
      </w:r>
      <w:proofErr w:type="gramEnd"/>
      <w:r w:rsidRPr="00595C72">
        <w:rPr>
          <w:lang w:val="tr-TR"/>
        </w:rPr>
        <w:t xml:space="preserve"> sözleşmesi de dahil olmak üzere, yatırımcı ya da </w:t>
      </w:r>
      <w:r w:rsidR="007D50D6" w:rsidRPr="00595C72">
        <w:rPr>
          <w:lang w:val="tr-TR"/>
        </w:rPr>
        <w:t xml:space="preserve">Anlaşma kapsamındaki </w:t>
      </w:r>
      <w:r w:rsidRPr="00595C72">
        <w:rPr>
          <w:lang w:val="tr-TR"/>
        </w:rPr>
        <w:t>yatırım</w:t>
      </w:r>
      <w:r w:rsidR="007D50D6" w:rsidRPr="00595C72">
        <w:rPr>
          <w:lang w:val="tr-TR"/>
        </w:rPr>
        <w:t>ı</w:t>
      </w:r>
      <w:r w:rsidRPr="00595C72">
        <w:rPr>
          <w:lang w:val="tr-TR"/>
        </w:rPr>
        <w:t xml:space="preserve"> tarafından bir sözleşme kapsamında yapılan ödemeler;</w:t>
      </w:r>
    </w:p>
    <w:p w:rsidR="008A5174" w:rsidRPr="00595C72" w:rsidRDefault="008A5174" w:rsidP="008A5174">
      <w:pPr>
        <w:pStyle w:val="Default"/>
        <w:jc w:val="both"/>
        <w:rPr>
          <w:lang w:val="tr-TR"/>
        </w:rPr>
      </w:pPr>
    </w:p>
    <w:p w:rsidR="008A5174" w:rsidRPr="00595C72" w:rsidRDefault="005B266F" w:rsidP="008A5174">
      <w:pPr>
        <w:pStyle w:val="Default"/>
        <w:numPr>
          <w:ilvl w:val="0"/>
          <w:numId w:val="16"/>
        </w:numPr>
        <w:ind w:left="1440" w:hanging="720"/>
        <w:jc w:val="both"/>
        <w:rPr>
          <w:lang w:val="tr-TR"/>
        </w:rPr>
      </w:pPr>
      <w:r w:rsidRPr="00595C72">
        <w:rPr>
          <w:lang w:val="tr-TR"/>
        </w:rPr>
        <w:t xml:space="preserve">Madde </w:t>
      </w:r>
      <w:proofErr w:type="gramStart"/>
      <w:r w:rsidRPr="00595C72">
        <w:rPr>
          <w:lang w:val="tr-TR"/>
        </w:rPr>
        <w:t>12.6</w:t>
      </w:r>
      <w:proofErr w:type="gramEnd"/>
      <w:r w:rsidRPr="00595C72">
        <w:rPr>
          <w:lang w:val="tr-TR"/>
        </w:rPr>
        <w:t xml:space="preserve"> (Kayıpların Tazmini) ve Madde 12.11</w:t>
      </w:r>
      <w:r w:rsidR="0043445D" w:rsidRPr="00595C72">
        <w:rPr>
          <w:lang w:val="tr-TR"/>
        </w:rPr>
        <w:t>’e</w:t>
      </w:r>
      <w:r w:rsidRPr="00595C72">
        <w:rPr>
          <w:lang w:val="tr-TR"/>
        </w:rPr>
        <w:t xml:space="preserve"> (Kamulaştırma) </w:t>
      </w:r>
      <w:r w:rsidR="0043445D" w:rsidRPr="00595C72">
        <w:rPr>
          <w:lang w:val="tr-TR"/>
        </w:rPr>
        <w:t>göre</w:t>
      </w:r>
      <w:r w:rsidRPr="00595C72">
        <w:rPr>
          <w:lang w:val="tr-TR"/>
        </w:rPr>
        <w:t xml:space="preserve"> yapılan ödemeler;</w:t>
      </w:r>
    </w:p>
    <w:p w:rsidR="008A5174" w:rsidRPr="00595C72" w:rsidRDefault="008A5174" w:rsidP="008A5174">
      <w:pPr>
        <w:pStyle w:val="Default"/>
        <w:jc w:val="both"/>
        <w:rPr>
          <w:lang w:val="tr-TR"/>
        </w:rPr>
      </w:pPr>
    </w:p>
    <w:p w:rsidR="005B266F" w:rsidRPr="00595C72" w:rsidRDefault="005B266F" w:rsidP="008A5174">
      <w:pPr>
        <w:pStyle w:val="Default"/>
        <w:numPr>
          <w:ilvl w:val="0"/>
          <w:numId w:val="16"/>
        </w:numPr>
        <w:ind w:left="1440" w:hanging="720"/>
        <w:jc w:val="both"/>
        <w:rPr>
          <w:lang w:val="tr-TR"/>
        </w:rPr>
      </w:pPr>
      <w:r w:rsidRPr="00595C72">
        <w:rPr>
          <w:lang w:val="tr-TR"/>
        </w:rPr>
        <w:t>Bölüm 12-B</w:t>
      </w:r>
      <w:r w:rsidR="008A5174" w:rsidRPr="00595C72">
        <w:rPr>
          <w:lang w:val="tr-TR"/>
        </w:rPr>
        <w:t>’den</w:t>
      </w:r>
      <w:r w:rsidRPr="00595C72">
        <w:rPr>
          <w:lang w:val="tr-TR"/>
        </w:rPr>
        <w:t xml:space="preserve"> (Yatırımcı – Devlet Uyuşmazlık Çözümü) doğan ödemeler. </w:t>
      </w:r>
    </w:p>
    <w:p w:rsidR="005B266F" w:rsidRPr="00595C72" w:rsidRDefault="005B266F" w:rsidP="005B266F">
      <w:pPr>
        <w:spacing w:after="0" w:line="240" w:lineRule="auto"/>
        <w:jc w:val="both"/>
        <w:rPr>
          <w:rFonts w:ascii="Times New Roman" w:hAnsi="Times New Roman"/>
          <w:sz w:val="24"/>
          <w:szCs w:val="24"/>
        </w:rPr>
      </w:pPr>
    </w:p>
    <w:p w:rsidR="005B266F" w:rsidRPr="00595C72" w:rsidRDefault="005B266F" w:rsidP="008A5174">
      <w:pPr>
        <w:pStyle w:val="ListeParagraf"/>
        <w:numPr>
          <w:ilvl w:val="0"/>
          <w:numId w:val="14"/>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söz konusu transferlerin serbestçe kullanılabilir bir para birimiyle, transferin yapıldığı tarihte geçerli olan piyasa döviz kuru üzerinden yapılmasına izin verecektir.</w:t>
      </w:r>
    </w:p>
    <w:p w:rsidR="005B266F" w:rsidRPr="00595C72" w:rsidRDefault="005B266F" w:rsidP="005B266F">
      <w:pPr>
        <w:pStyle w:val="ListeParagraf"/>
        <w:spacing w:after="0" w:line="240" w:lineRule="auto"/>
        <w:ind w:left="567" w:hanging="567"/>
        <w:jc w:val="both"/>
        <w:rPr>
          <w:rFonts w:ascii="Times New Roman" w:hAnsi="Times New Roman"/>
          <w:sz w:val="24"/>
          <w:szCs w:val="24"/>
        </w:rPr>
      </w:pPr>
    </w:p>
    <w:p w:rsidR="005B266F" w:rsidRPr="00595C72" w:rsidRDefault="005B266F" w:rsidP="008A5174">
      <w:pPr>
        <w:pStyle w:val="ListeParagraf"/>
        <w:numPr>
          <w:ilvl w:val="0"/>
          <w:numId w:val="14"/>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Her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Anlaşma kapsamındaki </w:t>
      </w:r>
      <w:r w:rsidR="001A1188">
        <w:rPr>
          <w:rFonts w:ascii="Times New Roman" w:eastAsia="Batang" w:hAnsi="Times New Roman" w:cs="Times New Roman"/>
          <w:sz w:val="24"/>
          <w:szCs w:val="24"/>
        </w:rPr>
        <w:t xml:space="preserve">bir </w:t>
      </w:r>
      <w:r w:rsidRPr="00595C72">
        <w:rPr>
          <w:rFonts w:ascii="Times New Roman" w:eastAsia="Batang" w:hAnsi="Times New Roman" w:cs="Times New Roman"/>
          <w:sz w:val="24"/>
          <w:szCs w:val="24"/>
        </w:rPr>
        <w:t xml:space="preserve">yatırıma ilişkin ayni gelirlerin o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ile Anlaşma kapsamındaki yatırım ya da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yatırımcısı arasında bir yatırım </w:t>
      </w:r>
      <w:r w:rsidRPr="00595C72">
        <w:rPr>
          <w:rFonts w:ascii="Times New Roman" w:eastAsia="Batang" w:hAnsi="Times New Roman" w:cs="Times New Roman"/>
          <w:sz w:val="24"/>
          <w:szCs w:val="24"/>
        </w:rPr>
        <w:lastRenderedPageBreak/>
        <w:t>yetkilendirmesinde ya da diğer bir yazılı anlaşmada belirtildiği ya da yetkilendirildiği şekilde yapılmasına izin verecektir.</w:t>
      </w:r>
    </w:p>
    <w:p w:rsidR="005B266F" w:rsidRPr="00595C72" w:rsidRDefault="005B266F" w:rsidP="005B266F">
      <w:pPr>
        <w:pStyle w:val="ListeParagraf"/>
        <w:spacing w:after="0" w:line="240" w:lineRule="auto"/>
        <w:ind w:left="567" w:hanging="567"/>
        <w:jc w:val="both"/>
        <w:rPr>
          <w:rFonts w:ascii="Times New Roman" w:hAnsi="Times New Roman"/>
          <w:sz w:val="24"/>
          <w:szCs w:val="24"/>
        </w:rPr>
      </w:pPr>
    </w:p>
    <w:p w:rsidR="005B266F" w:rsidRPr="00595C72" w:rsidRDefault="005B266F" w:rsidP="008A5174">
      <w:pPr>
        <w:pStyle w:val="ListeParagraf"/>
        <w:numPr>
          <w:ilvl w:val="0"/>
          <w:numId w:val="14"/>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1’inci, 2’nci ve 3’üncü fıkra hükümlerine bağlı kalınmaksızın, 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aşağıdaki hususlara ilişkin kanunlarının hakkaniyete uygun, ayrımcı olmayan ve iyi niyet çerçevesindeki uygulamaları kapsamında, bir transferin yapılmasını erteleyebilir ya da önleyebilir:  </w:t>
      </w:r>
    </w:p>
    <w:p w:rsidR="005B266F" w:rsidRPr="00595C72" w:rsidRDefault="005B266F" w:rsidP="005B266F">
      <w:pPr>
        <w:pStyle w:val="Default"/>
        <w:ind w:left="720"/>
        <w:jc w:val="both"/>
        <w:rPr>
          <w:lang w:val="tr-TR"/>
        </w:rPr>
      </w:pPr>
    </w:p>
    <w:p w:rsidR="005B266F" w:rsidRPr="00595C72" w:rsidRDefault="005B266F" w:rsidP="008A5174">
      <w:pPr>
        <w:pStyle w:val="Default"/>
        <w:numPr>
          <w:ilvl w:val="0"/>
          <w:numId w:val="25"/>
        </w:numPr>
        <w:ind w:left="1440"/>
        <w:jc w:val="both"/>
        <w:rPr>
          <w:lang w:val="tr-TR"/>
        </w:rPr>
      </w:pPr>
      <w:proofErr w:type="gramStart"/>
      <w:r w:rsidRPr="00595C72">
        <w:rPr>
          <w:lang w:val="tr-TR"/>
        </w:rPr>
        <w:t>iflas</w:t>
      </w:r>
      <w:proofErr w:type="gramEnd"/>
      <w:r w:rsidRPr="00595C72">
        <w:rPr>
          <w:lang w:val="tr-TR"/>
        </w:rPr>
        <w:t>, ödeme aczi veya alacaklı haklarının korunması;</w:t>
      </w:r>
    </w:p>
    <w:p w:rsidR="008A5174" w:rsidRPr="00595C72" w:rsidRDefault="008A5174" w:rsidP="008A5174">
      <w:pPr>
        <w:pStyle w:val="Default"/>
        <w:ind w:left="720"/>
        <w:jc w:val="both"/>
        <w:rPr>
          <w:lang w:val="tr-TR"/>
        </w:rPr>
      </w:pPr>
    </w:p>
    <w:p w:rsidR="005B266F" w:rsidRPr="00595C72" w:rsidRDefault="005B266F" w:rsidP="008A5174">
      <w:pPr>
        <w:pStyle w:val="Default"/>
        <w:numPr>
          <w:ilvl w:val="0"/>
          <w:numId w:val="25"/>
        </w:numPr>
        <w:ind w:left="1440"/>
        <w:jc w:val="both"/>
        <w:rPr>
          <w:lang w:val="tr-TR"/>
        </w:rPr>
      </w:pPr>
      <w:proofErr w:type="gramStart"/>
      <w:r w:rsidRPr="00595C72">
        <w:rPr>
          <w:lang w:val="tr-TR"/>
        </w:rPr>
        <w:t>menkul</w:t>
      </w:r>
      <w:proofErr w:type="gramEnd"/>
      <w:r w:rsidRPr="00595C72">
        <w:rPr>
          <w:lang w:val="tr-TR"/>
        </w:rPr>
        <w:t xml:space="preserve"> kıymetler, vadeli işlemler, opsiyonlar veya türevlerin ihracı, ticareti ya da bunlarla ilgili faaliyetler; </w:t>
      </w:r>
    </w:p>
    <w:p w:rsidR="008A5174" w:rsidRPr="00595C72" w:rsidRDefault="008A5174" w:rsidP="008A5174">
      <w:pPr>
        <w:pStyle w:val="Default"/>
        <w:jc w:val="both"/>
        <w:rPr>
          <w:lang w:val="tr-TR"/>
        </w:rPr>
      </w:pPr>
    </w:p>
    <w:p w:rsidR="008A5174" w:rsidRPr="00595C72" w:rsidRDefault="005B266F" w:rsidP="008A5174">
      <w:pPr>
        <w:pStyle w:val="Default"/>
        <w:numPr>
          <w:ilvl w:val="0"/>
          <w:numId w:val="25"/>
        </w:numPr>
        <w:ind w:left="1440"/>
        <w:jc w:val="both"/>
        <w:rPr>
          <w:lang w:val="tr-TR"/>
        </w:rPr>
      </w:pPr>
      <w:proofErr w:type="gramStart"/>
      <w:r w:rsidRPr="00595C72">
        <w:rPr>
          <w:lang w:val="tr-TR"/>
        </w:rPr>
        <w:t>kanunların</w:t>
      </w:r>
      <w:proofErr w:type="gramEnd"/>
      <w:r w:rsidRPr="00595C72">
        <w:rPr>
          <w:lang w:val="tr-TR"/>
        </w:rPr>
        <w:t xml:space="preserve"> uygulanması ya da finansal düzenleyici kurumlara destek amacıyla gerekli olan hallerde, transferlerin finansal olarak raporlanması ya da kaydının tutulması;</w:t>
      </w:r>
    </w:p>
    <w:p w:rsidR="008A5174" w:rsidRPr="00595C72" w:rsidRDefault="008A5174" w:rsidP="008A5174">
      <w:pPr>
        <w:pStyle w:val="Default"/>
        <w:jc w:val="both"/>
        <w:rPr>
          <w:lang w:val="tr-TR"/>
        </w:rPr>
      </w:pPr>
    </w:p>
    <w:p w:rsidR="005B266F" w:rsidRPr="00595C72" w:rsidRDefault="005B266F" w:rsidP="008A5174">
      <w:pPr>
        <w:pStyle w:val="Default"/>
        <w:numPr>
          <w:ilvl w:val="0"/>
          <w:numId w:val="25"/>
        </w:numPr>
        <w:ind w:left="1440"/>
        <w:jc w:val="both"/>
        <w:rPr>
          <w:lang w:val="tr-TR"/>
        </w:rPr>
      </w:pPr>
      <w:proofErr w:type="gramStart"/>
      <w:r w:rsidRPr="00595C72">
        <w:rPr>
          <w:lang w:val="tr-TR"/>
        </w:rPr>
        <w:t>cezai</w:t>
      </w:r>
      <w:proofErr w:type="gramEnd"/>
      <w:r w:rsidRPr="00595C72">
        <w:rPr>
          <w:lang w:val="tr-TR"/>
        </w:rPr>
        <w:t xml:space="preserve"> suçlar;</w:t>
      </w:r>
    </w:p>
    <w:p w:rsidR="008A5174" w:rsidRPr="00595C72" w:rsidRDefault="008A5174" w:rsidP="008A5174">
      <w:pPr>
        <w:pStyle w:val="Default"/>
        <w:jc w:val="both"/>
        <w:rPr>
          <w:lang w:val="tr-TR"/>
        </w:rPr>
      </w:pPr>
    </w:p>
    <w:p w:rsidR="008A5174" w:rsidRPr="00595C72" w:rsidRDefault="005B266F" w:rsidP="008A5174">
      <w:pPr>
        <w:pStyle w:val="Default"/>
        <w:numPr>
          <w:ilvl w:val="0"/>
          <w:numId w:val="25"/>
        </w:numPr>
        <w:ind w:left="1440"/>
        <w:jc w:val="both"/>
        <w:rPr>
          <w:lang w:val="tr-TR"/>
        </w:rPr>
      </w:pPr>
      <w:proofErr w:type="gramStart"/>
      <w:r w:rsidRPr="00595C72">
        <w:rPr>
          <w:lang w:val="tr-TR"/>
        </w:rPr>
        <w:t>adli</w:t>
      </w:r>
      <w:proofErr w:type="gramEnd"/>
      <w:r w:rsidRPr="00595C72">
        <w:rPr>
          <w:lang w:val="tr-TR"/>
        </w:rPr>
        <w:t xml:space="preserve"> ya da idari yargılama kararlarına uyulmasının sağlanması; veya</w:t>
      </w:r>
    </w:p>
    <w:p w:rsidR="005B266F" w:rsidRPr="00595C72" w:rsidRDefault="005B266F" w:rsidP="008A5174">
      <w:pPr>
        <w:pStyle w:val="Default"/>
        <w:jc w:val="both"/>
        <w:rPr>
          <w:lang w:val="tr-TR"/>
        </w:rPr>
      </w:pPr>
      <w:r w:rsidRPr="00595C72">
        <w:rPr>
          <w:lang w:val="tr-TR"/>
        </w:rPr>
        <w:t xml:space="preserve"> </w:t>
      </w:r>
    </w:p>
    <w:p w:rsidR="005B266F" w:rsidRPr="00595C72" w:rsidRDefault="005B266F" w:rsidP="008A5174">
      <w:pPr>
        <w:pStyle w:val="Default"/>
        <w:numPr>
          <w:ilvl w:val="0"/>
          <w:numId w:val="25"/>
        </w:numPr>
        <w:ind w:left="1440"/>
        <w:jc w:val="both"/>
        <w:rPr>
          <w:lang w:val="tr-TR"/>
        </w:rPr>
      </w:pPr>
      <w:proofErr w:type="gramStart"/>
      <w:r w:rsidRPr="00595C72">
        <w:rPr>
          <w:lang w:val="tr-TR"/>
        </w:rPr>
        <w:t>sosyal</w:t>
      </w:r>
      <w:proofErr w:type="gramEnd"/>
      <w:r w:rsidRPr="00595C72">
        <w:rPr>
          <w:lang w:val="tr-TR"/>
        </w:rPr>
        <w:t xml:space="preserve"> güvenlik</w:t>
      </w:r>
      <w:r w:rsidR="008A5174" w:rsidRPr="00595C72">
        <w:rPr>
          <w:rStyle w:val="DipnotBavurusu"/>
          <w:lang w:val="tr-TR"/>
        </w:rPr>
        <w:footnoteReference w:id="16"/>
      </w:r>
      <w:r w:rsidRPr="00595C72">
        <w:rPr>
          <w:lang w:val="tr-TR"/>
        </w:rPr>
        <w:t>, kamu emeklilik ya da zorunlu tasarruf programları.</w:t>
      </w:r>
    </w:p>
    <w:p w:rsidR="005B266F" w:rsidRPr="00595C72" w:rsidRDefault="005B266F" w:rsidP="005B266F">
      <w:pPr>
        <w:pStyle w:val="Default"/>
        <w:jc w:val="both"/>
        <w:rPr>
          <w:b/>
          <w:bCs/>
          <w:color w:val="44546A" w:themeColor="text2"/>
          <w:lang w:val="tr-TR"/>
        </w:rPr>
      </w:pPr>
    </w:p>
    <w:p w:rsidR="005B266F" w:rsidRPr="00595C72" w:rsidRDefault="005B266F" w:rsidP="008A5174">
      <w:pPr>
        <w:pStyle w:val="ListeParagraf"/>
        <w:numPr>
          <w:ilvl w:val="0"/>
          <w:numId w:val="14"/>
        </w:numPr>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İşbu </w:t>
      </w:r>
      <w:proofErr w:type="spellStart"/>
      <w:r w:rsidRPr="00595C72">
        <w:rPr>
          <w:rFonts w:ascii="Times New Roman" w:eastAsia="Batang" w:hAnsi="Times New Roman" w:cs="Times New Roman"/>
          <w:sz w:val="24"/>
          <w:szCs w:val="24"/>
        </w:rPr>
        <w:t>Fasıl</w:t>
      </w:r>
      <w:r w:rsidR="00AA2DFA">
        <w:rPr>
          <w:rFonts w:ascii="Times New Roman" w:eastAsia="Batang" w:hAnsi="Times New Roman" w:cs="Times New Roman"/>
          <w:sz w:val="24"/>
          <w:szCs w:val="24"/>
        </w:rPr>
        <w:t>’</w:t>
      </w:r>
      <w:r w:rsidR="001A1188">
        <w:rPr>
          <w:rFonts w:ascii="Times New Roman" w:eastAsia="Batang" w:hAnsi="Times New Roman" w:cs="Times New Roman"/>
          <w:sz w:val="24"/>
          <w:szCs w:val="24"/>
        </w:rPr>
        <w:t>da</w:t>
      </w:r>
      <w:proofErr w:type="spellEnd"/>
      <w:r w:rsidR="001A1188">
        <w:rPr>
          <w:rFonts w:ascii="Times New Roman" w:eastAsia="Batang" w:hAnsi="Times New Roman" w:cs="Times New Roman"/>
          <w:sz w:val="24"/>
          <w:szCs w:val="24"/>
        </w:rPr>
        <w:t xml:space="preserve"> yer alan hiçbir şey, </w:t>
      </w:r>
      <w:r w:rsidR="009B2B1C">
        <w:rPr>
          <w:rFonts w:ascii="Times New Roman" w:eastAsia="Batang" w:hAnsi="Times New Roman" w:cs="Times New Roman"/>
          <w:sz w:val="24"/>
          <w:szCs w:val="24"/>
        </w:rPr>
        <w:t xml:space="preserve">Fasıl 18 (Kurumsal, Genel ve Nihai Hükümler) </w:t>
      </w:r>
      <w:r w:rsidR="001A1188">
        <w:rPr>
          <w:rFonts w:ascii="Times New Roman" w:eastAsia="Batang" w:hAnsi="Times New Roman" w:cs="Times New Roman"/>
          <w:sz w:val="24"/>
          <w:szCs w:val="24"/>
        </w:rPr>
        <w:t xml:space="preserve">Madde </w:t>
      </w:r>
      <w:proofErr w:type="gramStart"/>
      <w:r w:rsidR="001A1188">
        <w:rPr>
          <w:rFonts w:ascii="Times New Roman" w:eastAsia="Batang" w:hAnsi="Times New Roman" w:cs="Times New Roman"/>
          <w:sz w:val="24"/>
          <w:szCs w:val="24"/>
        </w:rPr>
        <w:t>18</w:t>
      </w:r>
      <w:r w:rsidRPr="00595C72">
        <w:rPr>
          <w:rFonts w:ascii="Times New Roman" w:eastAsia="Batang" w:hAnsi="Times New Roman" w:cs="Times New Roman"/>
          <w:sz w:val="24"/>
          <w:szCs w:val="24"/>
        </w:rPr>
        <w:t>.6</w:t>
      </w:r>
      <w:proofErr w:type="gramEnd"/>
      <w:r w:rsidRPr="00595C72">
        <w:rPr>
          <w:rFonts w:ascii="Times New Roman" w:eastAsia="Batang" w:hAnsi="Times New Roman" w:cs="Times New Roman"/>
          <w:sz w:val="24"/>
          <w:szCs w:val="24"/>
        </w:rPr>
        <w:t xml:space="preserve"> (</w:t>
      </w:r>
      <w:r w:rsidR="006B409C">
        <w:rPr>
          <w:rFonts w:ascii="Times New Roman" w:eastAsia="Batang" w:hAnsi="Times New Roman" w:cs="Times New Roman"/>
          <w:sz w:val="24"/>
          <w:szCs w:val="24"/>
        </w:rPr>
        <w:t>Ödemeler Dengesini Korumak İçin Kısıtlamalar</w:t>
      </w:r>
      <w:r w:rsidRPr="00595C72">
        <w:rPr>
          <w:rFonts w:ascii="Times New Roman" w:eastAsia="Batang" w:hAnsi="Times New Roman" w:cs="Times New Roman"/>
          <w:sz w:val="24"/>
          <w:szCs w:val="24"/>
        </w:rPr>
        <w:t xml:space="preserve">) hükümleri haricinde ya da Uluslararası Para Fonunun talebi haricinde, bir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herhangi bir sermaye transferine, söz konusu işlemlere ilişkin olarak işbu Fasıl altındaki yükümlülükleri ile tutarsız olan bir kısıtlama getirmemesi koşuluyla, Uluslararası Para Fonu üyelerinin, Uluslararası Para Fonu’na dair Anlaşma altındaki, döviz kuru işlemlerinin kullanımı gibi Anlaşma Maddeleri ile uyumlu olan işlemleri de içerecek şekilde, hak ve yükümlülüklerini etkilemeyecektir. </w:t>
      </w:r>
    </w:p>
    <w:p w:rsidR="005B266F" w:rsidRPr="00595C72" w:rsidRDefault="005B266F" w:rsidP="00503BC1">
      <w:pPr>
        <w:pStyle w:val="Default"/>
        <w:rPr>
          <w:b/>
          <w:lang w:val="tr-TR"/>
        </w:rPr>
      </w:pPr>
    </w:p>
    <w:p w:rsidR="005B266F" w:rsidRPr="00595C72" w:rsidRDefault="008C668A" w:rsidP="005B266F">
      <w:pPr>
        <w:pStyle w:val="Default"/>
        <w:jc w:val="center"/>
        <w:rPr>
          <w:b/>
          <w:color w:val="FF0000"/>
          <w:lang w:val="tr-TR"/>
        </w:rPr>
      </w:pPr>
      <w:r w:rsidRPr="00595C72">
        <w:rPr>
          <w:b/>
          <w:lang w:val="tr-TR"/>
        </w:rPr>
        <w:t>Madde 12</w:t>
      </w:r>
      <w:r w:rsidRPr="00595C72">
        <w:rPr>
          <w:b/>
          <w:color w:val="auto"/>
          <w:lang w:val="tr-TR"/>
        </w:rPr>
        <w:t>.13</w:t>
      </w:r>
    </w:p>
    <w:p w:rsidR="005B266F" w:rsidRPr="00595C72" w:rsidRDefault="008C668A" w:rsidP="005B266F">
      <w:pPr>
        <w:pStyle w:val="Default"/>
        <w:jc w:val="center"/>
        <w:rPr>
          <w:b/>
          <w:lang w:val="tr-TR"/>
        </w:rPr>
      </w:pPr>
      <w:proofErr w:type="spellStart"/>
      <w:r w:rsidRPr="00595C72">
        <w:rPr>
          <w:b/>
          <w:lang w:val="tr-TR"/>
        </w:rPr>
        <w:t>Halefiyet</w:t>
      </w:r>
      <w:proofErr w:type="spellEnd"/>
    </w:p>
    <w:p w:rsidR="005B266F" w:rsidRPr="00595C72" w:rsidRDefault="005B266F" w:rsidP="005B266F">
      <w:pPr>
        <w:pStyle w:val="Default"/>
        <w:jc w:val="both"/>
        <w:rPr>
          <w:lang w:val="tr-TR"/>
        </w:rPr>
      </w:pPr>
    </w:p>
    <w:p w:rsidR="005B266F" w:rsidRPr="00595C72" w:rsidRDefault="005B266F" w:rsidP="007479F3">
      <w:pPr>
        <w:pStyle w:val="ListeParagraf"/>
        <w:numPr>
          <w:ilvl w:val="0"/>
          <w:numId w:val="15"/>
        </w:numPr>
        <w:spacing w:after="0" w:line="240" w:lineRule="auto"/>
        <w:ind w:hanging="720"/>
        <w:contextualSpacing w:val="0"/>
        <w:jc w:val="both"/>
        <w:rPr>
          <w:rFonts w:ascii="Times New Roman" w:eastAsia="Batang" w:hAnsi="Times New Roman" w:cs="Times New Roman"/>
          <w:sz w:val="24"/>
          <w:szCs w:val="24"/>
        </w:rPr>
      </w:pPr>
      <w:proofErr w:type="gramStart"/>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(ya da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ça yetkilendirilen herhangi bir temsilci, kurum, yasal kuruluş ya da şirket) o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herhangi bir yatırımcısına, ticari olmayan risklere karşı Anlaşma kapsamındaki yatırımlarına sağlanan bir güvence, sigorta sözleşmesi ya da diğer bir teminat türü kapsamında bir ödeme yaparsa, diğer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o yatırımla ilgili haklar ya da taleplerin </w:t>
      </w:r>
      <w:proofErr w:type="spellStart"/>
      <w:r w:rsidRPr="00595C72">
        <w:rPr>
          <w:rFonts w:ascii="Times New Roman" w:eastAsia="Batang" w:hAnsi="Times New Roman" w:cs="Times New Roman"/>
          <w:sz w:val="24"/>
          <w:szCs w:val="24"/>
        </w:rPr>
        <w:t>halefiyetini</w:t>
      </w:r>
      <w:proofErr w:type="spellEnd"/>
      <w:r w:rsidRPr="00595C72">
        <w:rPr>
          <w:rFonts w:ascii="Times New Roman" w:eastAsia="Batang" w:hAnsi="Times New Roman" w:cs="Times New Roman"/>
          <w:sz w:val="24"/>
          <w:szCs w:val="24"/>
        </w:rPr>
        <w:t xml:space="preserve"> ya da transferini tanıyacaktır. </w:t>
      </w:r>
      <w:proofErr w:type="gramEnd"/>
      <w:r w:rsidRPr="00595C72">
        <w:rPr>
          <w:rFonts w:ascii="Times New Roman" w:eastAsia="Batang" w:hAnsi="Times New Roman" w:cs="Times New Roman"/>
          <w:sz w:val="24"/>
          <w:szCs w:val="24"/>
        </w:rPr>
        <w:t xml:space="preserve">İlgili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ya da yetkili kurumu </w:t>
      </w:r>
      <w:proofErr w:type="spellStart"/>
      <w:r w:rsidRPr="00595C72">
        <w:rPr>
          <w:rFonts w:ascii="Times New Roman" w:eastAsia="Batang" w:hAnsi="Times New Roman" w:cs="Times New Roman"/>
          <w:sz w:val="24"/>
          <w:szCs w:val="24"/>
        </w:rPr>
        <w:t>halefiyetten</w:t>
      </w:r>
      <w:proofErr w:type="spellEnd"/>
      <w:r w:rsidRPr="00595C72">
        <w:rPr>
          <w:rFonts w:ascii="Times New Roman" w:eastAsia="Batang" w:hAnsi="Times New Roman" w:cs="Times New Roman"/>
          <w:sz w:val="24"/>
          <w:szCs w:val="24"/>
        </w:rPr>
        <w:t xml:space="preserve"> dolayı yatırımcının haklarını kullanmaya ve taleplerini öne sürmeye yetkilidir. Halef olunan ya da transfer edilen haklar veya talepler yatırımcının asıl hak veya taleplerini aşmayacaktır.</w:t>
      </w:r>
    </w:p>
    <w:p w:rsidR="005B266F" w:rsidRPr="00595C72" w:rsidRDefault="005B266F" w:rsidP="005B266F">
      <w:pPr>
        <w:pStyle w:val="Default"/>
        <w:ind w:left="567" w:hanging="567"/>
        <w:jc w:val="both"/>
        <w:rPr>
          <w:lang w:val="tr-TR"/>
        </w:rPr>
      </w:pPr>
    </w:p>
    <w:p w:rsidR="005B266F" w:rsidRPr="00595C72" w:rsidRDefault="005B266F" w:rsidP="007479F3">
      <w:pPr>
        <w:pStyle w:val="ListeParagraf"/>
        <w:numPr>
          <w:ilvl w:val="0"/>
          <w:numId w:val="15"/>
        </w:numPr>
        <w:spacing w:after="0" w:line="240" w:lineRule="auto"/>
        <w:ind w:hanging="720"/>
        <w:contextualSpacing w:val="0"/>
        <w:jc w:val="both"/>
        <w:rPr>
          <w:rFonts w:ascii="Times New Roman" w:eastAsia="Batang" w:hAnsi="Times New Roman" w:cs="Times New Roman"/>
          <w:sz w:val="24"/>
          <w:szCs w:val="24"/>
        </w:rPr>
      </w:pPr>
      <w:proofErr w:type="gramStart"/>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(ya da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ça yetkilendirilen herhangi bir temsilci, kurum, yasal kuruluş ya da şirket) yatırımcısına bir ödeme yapar ve yatırımcının hak ve taleplerini üstlenirse, o yatırımcı, ödemeyi yapan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ya da yetkili kurumu adına hareket etmek için </w:t>
      </w:r>
      <w:r w:rsidRPr="00595C72">
        <w:rPr>
          <w:rFonts w:ascii="Times New Roman" w:eastAsia="Batang" w:hAnsi="Times New Roman" w:cs="Times New Roman"/>
          <w:sz w:val="24"/>
          <w:szCs w:val="24"/>
        </w:rPr>
        <w:lastRenderedPageBreak/>
        <w:t xml:space="preserve">yetkilendirilmediği sürece, söz konusu hak ve talepleri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’a</w:t>
      </w:r>
      <w:proofErr w:type="spellEnd"/>
      <w:r w:rsidRPr="00595C72">
        <w:rPr>
          <w:rFonts w:ascii="Times New Roman" w:eastAsia="Batang" w:hAnsi="Times New Roman" w:cs="Times New Roman"/>
          <w:sz w:val="24"/>
          <w:szCs w:val="24"/>
        </w:rPr>
        <w:t xml:space="preserve"> karşı ileri süremez.   </w:t>
      </w:r>
      <w:proofErr w:type="gramEnd"/>
    </w:p>
    <w:p w:rsidR="005B266F" w:rsidRPr="00595C72" w:rsidRDefault="005B266F" w:rsidP="00192AF5">
      <w:pPr>
        <w:pStyle w:val="Default"/>
        <w:jc w:val="center"/>
        <w:rPr>
          <w:b/>
          <w:lang w:val="tr-TR"/>
        </w:rPr>
      </w:pPr>
    </w:p>
    <w:p w:rsidR="00F14163" w:rsidRDefault="00F14163" w:rsidP="00192AF5">
      <w:pPr>
        <w:pStyle w:val="Default"/>
        <w:jc w:val="center"/>
        <w:rPr>
          <w:b/>
          <w:lang w:val="tr-TR"/>
        </w:rPr>
      </w:pPr>
    </w:p>
    <w:p w:rsidR="004075A8" w:rsidRPr="00595C72" w:rsidRDefault="00192AF5" w:rsidP="00192AF5">
      <w:pPr>
        <w:pStyle w:val="Default"/>
        <w:jc w:val="center"/>
        <w:rPr>
          <w:b/>
          <w:lang w:val="tr-TR"/>
        </w:rPr>
      </w:pPr>
      <w:r w:rsidRPr="00595C72">
        <w:rPr>
          <w:b/>
          <w:lang w:val="tr-TR"/>
        </w:rPr>
        <w:t>BÖLÜM 12-B</w:t>
      </w:r>
    </w:p>
    <w:p w:rsidR="002747BD" w:rsidRPr="00595C72" w:rsidRDefault="00192AF5" w:rsidP="00192AF5">
      <w:pPr>
        <w:pStyle w:val="Default"/>
        <w:jc w:val="center"/>
        <w:rPr>
          <w:b/>
          <w:lang w:val="tr-TR"/>
        </w:rPr>
      </w:pPr>
      <w:r w:rsidRPr="00595C72">
        <w:rPr>
          <w:b/>
          <w:lang w:val="tr-TR"/>
        </w:rPr>
        <w:t>YATIRIMCI - DEVLET UYUŞMAZLIK ÇÖZÜMÜ</w:t>
      </w:r>
    </w:p>
    <w:p w:rsidR="00192AF5" w:rsidRPr="00595C72" w:rsidRDefault="00192AF5" w:rsidP="00192AF5">
      <w:pPr>
        <w:pStyle w:val="Default"/>
        <w:jc w:val="center"/>
        <w:rPr>
          <w:b/>
          <w:lang w:val="tr-TR"/>
        </w:rPr>
      </w:pPr>
    </w:p>
    <w:p w:rsidR="002747BD" w:rsidRPr="00595C72" w:rsidRDefault="002747BD"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Madde 12.14</w:t>
      </w:r>
    </w:p>
    <w:p w:rsidR="002747BD" w:rsidRPr="00595C72" w:rsidRDefault="00B0574E"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Kapsam</w:t>
      </w:r>
    </w:p>
    <w:p w:rsidR="00192AF5" w:rsidRPr="00595C72" w:rsidRDefault="00192AF5"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C04318" w:rsidRPr="00595C72" w:rsidRDefault="007479F3" w:rsidP="007479F3">
      <w:pPr>
        <w:pStyle w:val="ListeParagraf"/>
        <w:tabs>
          <w:tab w:val="num" w:pos="720"/>
        </w:tabs>
        <w:spacing w:after="0" w:line="240" w:lineRule="auto"/>
        <w:ind w:hanging="720"/>
        <w:contextualSpacing w:val="0"/>
        <w:jc w:val="both"/>
        <w:rPr>
          <w:rFonts w:ascii="Times New Roman" w:hAnsi="Times New Roman" w:cs="Times New Roman"/>
          <w:sz w:val="24"/>
          <w:szCs w:val="24"/>
        </w:rPr>
      </w:pPr>
      <w:r w:rsidRPr="00595C72">
        <w:rPr>
          <w:rFonts w:ascii="Times New Roman" w:hAnsi="Times New Roman" w:cs="Times New Roman"/>
          <w:sz w:val="24"/>
          <w:szCs w:val="24"/>
        </w:rPr>
        <w:t xml:space="preserve">1. </w:t>
      </w:r>
      <w:r w:rsidRPr="00595C72">
        <w:rPr>
          <w:rFonts w:ascii="Times New Roman" w:hAnsi="Times New Roman" w:cs="Times New Roman"/>
          <w:sz w:val="24"/>
          <w:szCs w:val="24"/>
        </w:rPr>
        <w:tab/>
      </w:r>
      <w:r w:rsidR="002747BD" w:rsidRPr="00595C72">
        <w:rPr>
          <w:rFonts w:ascii="Times New Roman" w:eastAsia="Batang" w:hAnsi="Times New Roman" w:cs="Times New Roman"/>
          <w:color w:val="000000"/>
          <w:sz w:val="24"/>
          <w:szCs w:val="24"/>
        </w:rPr>
        <w:t xml:space="preserve">İşbu </w:t>
      </w:r>
      <w:r w:rsidR="00B0574E" w:rsidRPr="00595C72">
        <w:rPr>
          <w:rFonts w:ascii="Times New Roman" w:eastAsia="Batang" w:hAnsi="Times New Roman" w:cs="Times New Roman"/>
          <w:color w:val="000000"/>
          <w:sz w:val="24"/>
          <w:szCs w:val="24"/>
        </w:rPr>
        <w:t>Bölüm</w:t>
      </w:r>
      <w:r w:rsidR="002747BD" w:rsidRPr="00595C72">
        <w:rPr>
          <w:rFonts w:ascii="Times New Roman" w:eastAsia="Batang" w:hAnsi="Times New Roman" w:cs="Times New Roman"/>
          <w:color w:val="000000"/>
          <w:sz w:val="24"/>
          <w:szCs w:val="24"/>
        </w:rPr>
        <w:t xml:space="preserve">, bir </w:t>
      </w:r>
      <w:r w:rsidR="00A17F58">
        <w:rPr>
          <w:rFonts w:ascii="Times New Roman" w:eastAsia="Batang" w:hAnsi="Times New Roman" w:cs="Times New Roman"/>
          <w:color w:val="000000"/>
          <w:sz w:val="24"/>
          <w:szCs w:val="24"/>
        </w:rPr>
        <w:t>Taraf</w:t>
      </w:r>
      <w:r w:rsidR="002747BD" w:rsidRPr="00595C72">
        <w:rPr>
          <w:rFonts w:ascii="Times New Roman" w:eastAsia="Batang" w:hAnsi="Times New Roman" w:cs="Times New Roman"/>
          <w:color w:val="000000"/>
          <w:sz w:val="24"/>
          <w:szCs w:val="24"/>
        </w:rPr>
        <w:t xml:space="preserve"> ile diğer </w:t>
      </w:r>
      <w:proofErr w:type="spellStart"/>
      <w:r w:rsidR="00A17F58">
        <w:rPr>
          <w:rFonts w:ascii="Times New Roman" w:eastAsia="Batang" w:hAnsi="Times New Roman" w:cs="Times New Roman"/>
          <w:color w:val="000000"/>
          <w:sz w:val="24"/>
          <w:szCs w:val="24"/>
        </w:rPr>
        <w:t>Taraf</w:t>
      </w:r>
      <w:r w:rsidR="002747BD" w:rsidRPr="00595C72">
        <w:rPr>
          <w:rFonts w:ascii="Times New Roman" w:eastAsia="Batang" w:hAnsi="Times New Roman" w:cs="Times New Roman"/>
          <w:color w:val="000000"/>
          <w:sz w:val="24"/>
          <w:szCs w:val="24"/>
        </w:rPr>
        <w:t>’ın</w:t>
      </w:r>
      <w:proofErr w:type="spellEnd"/>
      <w:r w:rsidR="002747BD" w:rsidRPr="00595C72">
        <w:rPr>
          <w:rFonts w:ascii="Times New Roman" w:eastAsia="Batang" w:hAnsi="Times New Roman" w:cs="Times New Roman"/>
          <w:color w:val="000000"/>
          <w:sz w:val="24"/>
          <w:szCs w:val="24"/>
        </w:rPr>
        <w:t xml:space="preserve"> bir yatırımcısı</w:t>
      </w:r>
      <w:r w:rsidRPr="00595C72">
        <w:rPr>
          <w:rStyle w:val="DipnotBavurusu"/>
          <w:rFonts w:ascii="Times New Roman" w:eastAsia="Batang" w:hAnsi="Times New Roman" w:cs="Times New Roman"/>
          <w:color w:val="000000"/>
          <w:sz w:val="24"/>
          <w:szCs w:val="24"/>
        </w:rPr>
        <w:footnoteReference w:id="17"/>
      </w:r>
      <w:r w:rsidR="00C04318" w:rsidRPr="00595C72">
        <w:rPr>
          <w:rFonts w:ascii="Times New Roman" w:eastAsia="Batang" w:hAnsi="Times New Roman" w:cs="Times New Roman"/>
          <w:color w:val="000000"/>
          <w:sz w:val="24"/>
          <w:szCs w:val="24"/>
        </w:rPr>
        <w:t xml:space="preserve"> arasındaki, Madde </w:t>
      </w:r>
      <w:proofErr w:type="gramStart"/>
      <w:r w:rsidR="00C04318" w:rsidRPr="00595C72">
        <w:rPr>
          <w:rFonts w:ascii="Times New Roman" w:eastAsia="Batang" w:hAnsi="Times New Roman" w:cs="Times New Roman"/>
          <w:color w:val="000000"/>
          <w:sz w:val="24"/>
          <w:szCs w:val="24"/>
        </w:rPr>
        <w:t>12.3</w:t>
      </w:r>
      <w:proofErr w:type="gramEnd"/>
      <w:r w:rsidR="002747BD" w:rsidRPr="00595C72">
        <w:rPr>
          <w:rFonts w:ascii="Times New Roman" w:eastAsia="Batang" w:hAnsi="Times New Roman" w:cs="Times New Roman"/>
          <w:color w:val="000000"/>
          <w:sz w:val="24"/>
          <w:szCs w:val="24"/>
        </w:rPr>
        <w:t xml:space="preserve"> (</w:t>
      </w:r>
      <w:r w:rsidR="00C04318" w:rsidRPr="00595C72">
        <w:rPr>
          <w:rFonts w:ascii="Times New Roman" w:eastAsia="Batang" w:hAnsi="Times New Roman" w:cs="Times New Roman"/>
          <w:color w:val="000000"/>
          <w:sz w:val="24"/>
          <w:szCs w:val="24"/>
        </w:rPr>
        <w:t>Asgari Muamele Standardı), Madde 12.4 (</w:t>
      </w:r>
      <w:r w:rsidR="00437E0C">
        <w:rPr>
          <w:rFonts w:ascii="Times New Roman" w:eastAsia="Batang" w:hAnsi="Times New Roman" w:cs="Times New Roman"/>
          <w:color w:val="000000"/>
          <w:sz w:val="24"/>
          <w:szCs w:val="24"/>
        </w:rPr>
        <w:t>Ulusal</w:t>
      </w:r>
      <w:r w:rsidR="00C04318" w:rsidRPr="00595C72">
        <w:rPr>
          <w:rFonts w:ascii="Times New Roman" w:eastAsia="Batang" w:hAnsi="Times New Roman" w:cs="Times New Roman"/>
          <w:color w:val="000000"/>
          <w:sz w:val="24"/>
          <w:szCs w:val="24"/>
        </w:rPr>
        <w:t xml:space="preserve"> Muamele), Madde 12.5 (En Çok Gözetilen Ulus Muamelesi), Madde 12.6 (Kayıpların Tazmini), Madde 12.7’nin (Performans Şartları) 1. fıkrası, Madde 12.8 (Yönetim Kurulları ve Üst Yönetim), Madde 12.</w:t>
      </w:r>
      <w:r w:rsidR="00B0574E" w:rsidRPr="00595C72">
        <w:rPr>
          <w:rFonts w:ascii="Times New Roman" w:eastAsia="Batang" w:hAnsi="Times New Roman" w:cs="Times New Roman"/>
          <w:color w:val="000000"/>
          <w:sz w:val="24"/>
          <w:szCs w:val="24"/>
        </w:rPr>
        <w:t xml:space="preserve">9’un (İstisnai Önlemler) 3. fıkrası, </w:t>
      </w:r>
      <w:r w:rsidR="00CA0982" w:rsidRPr="00595C72">
        <w:rPr>
          <w:rFonts w:ascii="Times New Roman" w:eastAsia="Batang" w:hAnsi="Times New Roman" w:cs="Times New Roman"/>
          <w:color w:val="000000"/>
          <w:sz w:val="24"/>
          <w:szCs w:val="24"/>
        </w:rPr>
        <w:t xml:space="preserve">Madde </w:t>
      </w:r>
      <w:r w:rsidR="00B0574E" w:rsidRPr="00595C72">
        <w:rPr>
          <w:rFonts w:ascii="Times New Roman" w:eastAsia="Batang" w:hAnsi="Times New Roman" w:cs="Times New Roman"/>
          <w:color w:val="000000"/>
          <w:sz w:val="24"/>
          <w:szCs w:val="24"/>
        </w:rPr>
        <w:t>12.10 (Özel İşlemler ve Bilginin Değerlendirilmesi), Madde 12.11 (Kamulaştırma), Madde 12.12 (Transf</w:t>
      </w:r>
      <w:r w:rsidR="00B0574E" w:rsidRPr="00595C72">
        <w:rPr>
          <w:rFonts w:ascii="Times New Roman" w:eastAsia="Batang" w:hAnsi="Times New Roman" w:cs="Times New Roman"/>
          <w:sz w:val="24"/>
          <w:szCs w:val="24"/>
        </w:rPr>
        <w:t>e</w:t>
      </w:r>
      <w:r w:rsidR="00B0574E" w:rsidRPr="00595C72">
        <w:rPr>
          <w:rFonts w:ascii="Times New Roman" w:eastAsia="Batang" w:hAnsi="Times New Roman" w:cs="Times New Roman"/>
          <w:color w:val="000000"/>
          <w:sz w:val="24"/>
          <w:szCs w:val="24"/>
        </w:rPr>
        <w:t>rler) ve Madde 12.13 (</w:t>
      </w:r>
      <w:proofErr w:type="spellStart"/>
      <w:r w:rsidR="00B0574E" w:rsidRPr="00595C72">
        <w:rPr>
          <w:rFonts w:ascii="Times New Roman" w:eastAsia="Batang" w:hAnsi="Times New Roman" w:cs="Times New Roman"/>
          <w:color w:val="000000"/>
          <w:sz w:val="24"/>
          <w:szCs w:val="24"/>
        </w:rPr>
        <w:t>Halefiyet</w:t>
      </w:r>
      <w:proofErr w:type="spellEnd"/>
      <w:r w:rsidR="00B0574E" w:rsidRPr="00595C72">
        <w:rPr>
          <w:rFonts w:ascii="Times New Roman" w:eastAsia="Batang" w:hAnsi="Times New Roman" w:cs="Times New Roman"/>
          <w:color w:val="000000"/>
          <w:sz w:val="24"/>
          <w:szCs w:val="24"/>
        </w:rPr>
        <w:t>) hükümlerinin ihlali sonucunda yatırımcının veya Anlaşma kapsamındaki yatırımının k</w:t>
      </w:r>
      <w:r w:rsidR="00B04B7F" w:rsidRPr="00595C72">
        <w:rPr>
          <w:rFonts w:ascii="Times New Roman" w:eastAsia="Batang" w:hAnsi="Times New Roman" w:cs="Times New Roman"/>
          <w:color w:val="000000"/>
          <w:sz w:val="24"/>
          <w:szCs w:val="24"/>
        </w:rPr>
        <w:t xml:space="preserve">ayıp veya zarara uğradığı iddiasına ilişkin </w:t>
      </w:r>
      <w:r w:rsidR="00B0574E" w:rsidRPr="00595C72">
        <w:rPr>
          <w:rFonts w:ascii="Times New Roman" w:eastAsia="Batang" w:hAnsi="Times New Roman" w:cs="Times New Roman"/>
          <w:color w:val="000000"/>
          <w:sz w:val="24"/>
          <w:szCs w:val="24"/>
        </w:rPr>
        <w:t>uyuşmazlıklara uygulanır.</w:t>
      </w:r>
      <w:r w:rsidR="00B0574E" w:rsidRPr="00595C72">
        <w:rPr>
          <w:rFonts w:ascii="Times New Roman" w:hAnsi="Times New Roman" w:cs="Times New Roman"/>
          <w:sz w:val="24"/>
          <w:szCs w:val="24"/>
        </w:rPr>
        <w:t xml:space="preserve"> </w:t>
      </w:r>
    </w:p>
    <w:p w:rsidR="007479F3" w:rsidRPr="00595C72" w:rsidRDefault="007479F3" w:rsidP="007479F3"/>
    <w:p w:rsidR="002747BD" w:rsidRPr="00595C72" w:rsidRDefault="00B0574E" w:rsidP="007479F3">
      <w:pPr>
        <w:pStyle w:val="ListeParagraf"/>
        <w:tabs>
          <w:tab w:val="num" w:pos="720"/>
        </w:tabs>
        <w:spacing w:after="0" w:line="240" w:lineRule="auto"/>
        <w:ind w:hanging="720"/>
        <w:contextualSpacing w:val="0"/>
        <w:jc w:val="both"/>
        <w:rPr>
          <w:rFonts w:ascii="Times New Roman" w:hAnsi="Times New Roman" w:cs="Times New Roman"/>
          <w:sz w:val="24"/>
          <w:szCs w:val="24"/>
        </w:rPr>
      </w:pPr>
      <w:r w:rsidRPr="00595C72">
        <w:rPr>
          <w:rFonts w:ascii="Times New Roman" w:hAnsi="Times New Roman" w:cs="Times New Roman"/>
          <w:sz w:val="24"/>
          <w:szCs w:val="24"/>
        </w:rPr>
        <w:t xml:space="preserve">2. </w:t>
      </w:r>
      <w:r w:rsidR="007479F3" w:rsidRPr="00595C72">
        <w:rPr>
          <w:rFonts w:ascii="Times New Roman" w:hAnsi="Times New Roman" w:cs="Times New Roman"/>
          <w:sz w:val="24"/>
          <w:szCs w:val="24"/>
        </w:rPr>
        <w:tab/>
      </w:r>
      <w:r w:rsidRPr="00595C72">
        <w:rPr>
          <w:rFonts w:ascii="Times New Roman" w:hAnsi="Times New Roman" w:cs="Times New Roman"/>
          <w:sz w:val="24"/>
          <w:szCs w:val="24"/>
        </w:rPr>
        <w:t>İşbu Bölüm,</w:t>
      </w:r>
      <w:r w:rsidR="00C81BC3" w:rsidRPr="00595C72">
        <w:rPr>
          <w:rFonts w:ascii="Times New Roman" w:hAnsi="Times New Roman" w:cs="Times New Roman"/>
          <w:sz w:val="24"/>
          <w:szCs w:val="24"/>
        </w:rPr>
        <w:t xml:space="preserve"> bir </w:t>
      </w:r>
      <w:r w:rsidR="00A17F58">
        <w:rPr>
          <w:rFonts w:ascii="Times New Roman" w:hAnsi="Times New Roman" w:cs="Times New Roman"/>
          <w:sz w:val="24"/>
          <w:szCs w:val="24"/>
        </w:rPr>
        <w:t>Taraf</w:t>
      </w:r>
      <w:r w:rsidR="00C81BC3" w:rsidRPr="00595C72">
        <w:rPr>
          <w:rFonts w:ascii="Times New Roman" w:hAnsi="Times New Roman" w:cs="Times New Roman"/>
          <w:sz w:val="24"/>
          <w:szCs w:val="24"/>
        </w:rPr>
        <w:t>ça</w:t>
      </w:r>
      <w:r w:rsidR="006F08A8" w:rsidRPr="00595C72">
        <w:rPr>
          <w:rFonts w:ascii="Times New Roman" w:hAnsi="Times New Roman" w:cs="Times New Roman"/>
          <w:sz w:val="24"/>
          <w:szCs w:val="24"/>
        </w:rPr>
        <w:t>,</w:t>
      </w:r>
      <w:r w:rsidRPr="00595C72">
        <w:rPr>
          <w:rFonts w:ascii="Times New Roman" w:hAnsi="Times New Roman" w:cs="Times New Roman"/>
          <w:sz w:val="24"/>
          <w:szCs w:val="24"/>
        </w:rPr>
        <w:t xml:space="preserve"> </w:t>
      </w:r>
      <w:r w:rsidR="006F08A8" w:rsidRPr="00595C72">
        <w:rPr>
          <w:rFonts w:ascii="Times New Roman" w:hAnsi="Times New Roman" w:cs="Times New Roman"/>
          <w:sz w:val="24"/>
          <w:szCs w:val="24"/>
        </w:rPr>
        <w:t xml:space="preserve">insan sağlığını korumayı veya </w:t>
      </w:r>
      <w:r w:rsidR="00C81BC3" w:rsidRPr="00595C72">
        <w:rPr>
          <w:rFonts w:ascii="Times New Roman" w:hAnsi="Times New Roman" w:cs="Times New Roman"/>
          <w:sz w:val="24"/>
          <w:szCs w:val="24"/>
        </w:rPr>
        <w:t>iyileştirmeyi</w:t>
      </w:r>
      <w:r w:rsidR="006F08A8" w:rsidRPr="00595C72">
        <w:rPr>
          <w:rFonts w:ascii="Times New Roman" w:hAnsi="Times New Roman" w:cs="Times New Roman"/>
          <w:sz w:val="24"/>
          <w:szCs w:val="24"/>
        </w:rPr>
        <w:t xml:space="preserve"> amaçlayan, tütüne veya tütünle ilgili ürünlere</w:t>
      </w:r>
      <w:r w:rsidR="007479F3" w:rsidRPr="00595C72">
        <w:rPr>
          <w:rStyle w:val="DipnotBavurusu"/>
          <w:rFonts w:ascii="Times New Roman" w:hAnsi="Times New Roman" w:cs="Times New Roman"/>
          <w:sz w:val="24"/>
          <w:szCs w:val="24"/>
        </w:rPr>
        <w:footnoteReference w:id="18"/>
      </w:r>
      <w:r w:rsidR="00C81BC3" w:rsidRPr="00595C72">
        <w:rPr>
          <w:rFonts w:ascii="Times New Roman" w:hAnsi="Times New Roman" w:cs="Times New Roman"/>
          <w:sz w:val="24"/>
          <w:szCs w:val="24"/>
        </w:rPr>
        <w:t xml:space="preserve"> ilişkin alınan</w:t>
      </w:r>
      <w:r w:rsidR="006F08A8" w:rsidRPr="00595C72">
        <w:rPr>
          <w:rFonts w:ascii="Times New Roman" w:hAnsi="Times New Roman" w:cs="Times New Roman"/>
          <w:sz w:val="24"/>
          <w:szCs w:val="24"/>
        </w:rPr>
        <w:t xml:space="preserve"> vey</w:t>
      </w:r>
      <w:r w:rsidR="00C81BC3" w:rsidRPr="00595C72">
        <w:rPr>
          <w:rFonts w:ascii="Times New Roman" w:hAnsi="Times New Roman" w:cs="Times New Roman"/>
          <w:sz w:val="24"/>
          <w:szCs w:val="24"/>
        </w:rPr>
        <w:t>a</w:t>
      </w:r>
      <w:r w:rsidR="00AF3FA4">
        <w:rPr>
          <w:rFonts w:ascii="Times New Roman" w:hAnsi="Times New Roman" w:cs="Times New Roman"/>
          <w:sz w:val="24"/>
          <w:szCs w:val="24"/>
        </w:rPr>
        <w:t xml:space="preserve"> sürdürülen herhangi bir önlem</w:t>
      </w:r>
      <w:r w:rsidR="006F08A8" w:rsidRPr="00595C72">
        <w:rPr>
          <w:rFonts w:ascii="Times New Roman" w:hAnsi="Times New Roman" w:cs="Times New Roman"/>
          <w:sz w:val="24"/>
          <w:szCs w:val="24"/>
        </w:rPr>
        <w:t xml:space="preserve"> veya yatırımcılara ya da yatırımlara tanı</w:t>
      </w:r>
      <w:r w:rsidR="00C81BC3" w:rsidRPr="00595C72">
        <w:rPr>
          <w:rFonts w:ascii="Times New Roman" w:hAnsi="Times New Roman" w:cs="Times New Roman"/>
          <w:sz w:val="24"/>
          <w:szCs w:val="24"/>
        </w:rPr>
        <w:t xml:space="preserve">nan herhangi bir muameleyle </w:t>
      </w:r>
      <w:r w:rsidR="001C5393" w:rsidRPr="00595C72">
        <w:rPr>
          <w:rFonts w:ascii="Times New Roman" w:hAnsi="Times New Roman" w:cs="Times New Roman"/>
          <w:sz w:val="24"/>
          <w:szCs w:val="24"/>
        </w:rPr>
        <w:t>ilgili</w:t>
      </w:r>
      <w:r w:rsidR="00C81BC3" w:rsidRPr="00595C72">
        <w:rPr>
          <w:rFonts w:ascii="Times New Roman" w:hAnsi="Times New Roman" w:cs="Times New Roman"/>
          <w:sz w:val="24"/>
          <w:szCs w:val="24"/>
        </w:rPr>
        <w:t xml:space="preserve"> uyuşmazlıklara</w:t>
      </w:r>
      <w:r w:rsidR="006F08A8" w:rsidRPr="00595C72">
        <w:rPr>
          <w:rFonts w:ascii="Times New Roman" w:hAnsi="Times New Roman" w:cs="Times New Roman"/>
          <w:sz w:val="24"/>
          <w:szCs w:val="24"/>
        </w:rPr>
        <w:t xml:space="preserve"> uygulanmaz.</w:t>
      </w:r>
    </w:p>
    <w:p w:rsidR="007479F3" w:rsidRPr="00595C72" w:rsidRDefault="007479F3" w:rsidP="007479F3">
      <w:pPr>
        <w:pStyle w:val="ListeParagraf"/>
        <w:tabs>
          <w:tab w:val="num" w:pos="720"/>
        </w:tabs>
        <w:spacing w:after="0" w:line="240" w:lineRule="auto"/>
        <w:ind w:hanging="720"/>
        <w:contextualSpacing w:val="0"/>
        <w:jc w:val="both"/>
        <w:rPr>
          <w:rFonts w:ascii="Times New Roman" w:hAnsi="Times New Roman" w:cs="Times New Roman"/>
          <w:sz w:val="24"/>
          <w:szCs w:val="24"/>
        </w:rPr>
      </w:pPr>
    </w:p>
    <w:p w:rsidR="006F08A8" w:rsidRPr="00595C72" w:rsidRDefault="00503BC1"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Madde 12.15</w:t>
      </w:r>
    </w:p>
    <w:p w:rsidR="006F08A8" w:rsidRPr="00595C72" w:rsidRDefault="00503BC1"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Tahkim Yargılamasının Oluşturulması</w:t>
      </w:r>
    </w:p>
    <w:p w:rsidR="00192AF5" w:rsidRPr="00595C72" w:rsidRDefault="00192AF5"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2E7471" w:rsidRPr="00595C72" w:rsidRDefault="002E7471" w:rsidP="007479F3">
      <w:pPr>
        <w:pStyle w:val="ListeParagraf"/>
        <w:tabs>
          <w:tab w:val="num" w:pos="720"/>
        </w:tabs>
        <w:spacing w:after="0" w:line="240" w:lineRule="auto"/>
        <w:ind w:hanging="720"/>
        <w:contextualSpacing w:val="0"/>
        <w:jc w:val="both"/>
        <w:rPr>
          <w:rFonts w:ascii="Times New Roman" w:hAnsi="Times New Roman" w:cs="Times New Roman"/>
          <w:sz w:val="24"/>
          <w:szCs w:val="24"/>
        </w:rPr>
      </w:pPr>
      <w:r w:rsidRPr="00595C72">
        <w:rPr>
          <w:rFonts w:ascii="Times New Roman" w:hAnsi="Times New Roman" w:cs="Times New Roman"/>
          <w:sz w:val="24"/>
          <w:szCs w:val="24"/>
        </w:rPr>
        <w:t xml:space="preserve">1. </w:t>
      </w:r>
      <w:r w:rsidR="007479F3" w:rsidRPr="00595C72">
        <w:rPr>
          <w:rFonts w:ascii="Times New Roman" w:hAnsi="Times New Roman" w:cs="Times New Roman"/>
          <w:sz w:val="24"/>
          <w:szCs w:val="24"/>
        </w:rPr>
        <w:tab/>
      </w:r>
      <w:r w:rsidR="00E571DB" w:rsidRPr="00595C72">
        <w:rPr>
          <w:rFonts w:ascii="Times New Roman" w:hAnsi="Times New Roman" w:cs="Times New Roman"/>
          <w:sz w:val="24"/>
          <w:szCs w:val="24"/>
        </w:rPr>
        <w:t>Uyuşmazlığın</w:t>
      </w:r>
      <w:r w:rsidRPr="00595C72">
        <w:rPr>
          <w:rFonts w:ascii="Times New Roman" w:hAnsi="Times New Roman" w:cs="Times New Roman"/>
          <w:sz w:val="24"/>
          <w:szCs w:val="24"/>
        </w:rPr>
        <w:t xml:space="preserve"> tarafları uyuşmazlığı öncelikle </w:t>
      </w:r>
      <w:r w:rsidR="00AF3FA4" w:rsidRPr="00595C72">
        <w:rPr>
          <w:rFonts w:ascii="Times New Roman" w:hAnsi="Times New Roman" w:cs="Times New Roman"/>
          <w:sz w:val="24"/>
          <w:szCs w:val="24"/>
        </w:rPr>
        <w:t xml:space="preserve">danışmalar </w:t>
      </w:r>
      <w:r w:rsidRPr="00595C72">
        <w:rPr>
          <w:rFonts w:ascii="Times New Roman" w:hAnsi="Times New Roman" w:cs="Times New Roman"/>
          <w:sz w:val="24"/>
          <w:szCs w:val="24"/>
        </w:rPr>
        <w:t xml:space="preserve">ve </w:t>
      </w:r>
      <w:r w:rsidR="00AF3FA4" w:rsidRPr="00595C72">
        <w:rPr>
          <w:rFonts w:ascii="Times New Roman" w:hAnsi="Times New Roman" w:cs="Times New Roman"/>
          <w:sz w:val="24"/>
          <w:szCs w:val="24"/>
        </w:rPr>
        <w:t xml:space="preserve">müzakereler </w:t>
      </w:r>
      <w:r w:rsidRPr="00595C72">
        <w:rPr>
          <w:rFonts w:ascii="Times New Roman" w:hAnsi="Times New Roman" w:cs="Times New Roman"/>
          <w:sz w:val="24"/>
          <w:szCs w:val="24"/>
        </w:rPr>
        <w:t>yoluyla çözmeye çalışacaktır.</w:t>
      </w:r>
    </w:p>
    <w:p w:rsidR="007479F3" w:rsidRPr="00595C72" w:rsidRDefault="007479F3" w:rsidP="007479F3">
      <w:pPr>
        <w:pStyle w:val="ListeParagraf"/>
        <w:tabs>
          <w:tab w:val="num" w:pos="720"/>
        </w:tabs>
        <w:spacing w:after="0" w:line="240" w:lineRule="auto"/>
        <w:ind w:hanging="720"/>
        <w:contextualSpacing w:val="0"/>
        <w:jc w:val="both"/>
        <w:rPr>
          <w:rFonts w:ascii="Times New Roman" w:hAnsi="Times New Roman" w:cs="Times New Roman"/>
          <w:sz w:val="24"/>
          <w:szCs w:val="24"/>
        </w:rPr>
      </w:pPr>
    </w:p>
    <w:p w:rsidR="002E7471" w:rsidRPr="00595C72" w:rsidRDefault="002E7471" w:rsidP="007479F3">
      <w:pPr>
        <w:pStyle w:val="ListeParagraf"/>
        <w:tabs>
          <w:tab w:val="num" w:pos="720"/>
        </w:tabs>
        <w:spacing w:after="0" w:line="240" w:lineRule="auto"/>
        <w:ind w:hanging="720"/>
        <w:contextualSpacing w:val="0"/>
        <w:jc w:val="both"/>
        <w:rPr>
          <w:rFonts w:ascii="Times New Roman" w:hAnsi="Times New Roman" w:cs="Times New Roman"/>
          <w:sz w:val="24"/>
          <w:szCs w:val="24"/>
        </w:rPr>
      </w:pPr>
      <w:r w:rsidRPr="00595C72">
        <w:rPr>
          <w:rFonts w:ascii="Times New Roman" w:hAnsi="Times New Roman" w:cs="Times New Roman"/>
          <w:sz w:val="24"/>
          <w:szCs w:val="24"/>
        </w:rPr>
        <w:t xml:space="preserve">2. </w:t>
      </w:r>
      <w:r w:rsidR="007479F3" w:rsidRPr="00595C72">
        <w:rPr>
          <w:rFonts w:ascii="Times New Roman" w:hAnsi="Times New Roman" w:cs="Times New Roman"/>
          <w:sz w:val="24"/>
          <w:szCs w:val="24"/>
        </w:rPr>
        <w:tab/>
      </w:r>
      <w:r w:rsidRPr="00595C72">
        <w:rPr>
          <w:rFonts w:ascii="Times New Roman" w:hAnsi="Times New Roman" w:cs="Times New Roman"/>
          <w:sz w:val="24"/>
          <w:szCs w:val="24"/>
        </w:rPr>
        <w:t xml:space="preserve">Uyuşmazlığın </w:t>
      </w:r>
      <w:r w:rsidR="00AF3FA4" w:rsidRPr="00595C72">
        <w:rPr>
          <w:rFonts w:ascii="Times New Roman" w:hAnsi="Times New Roman" w:cs="Times New Roman"/>
          <w:sz w:val="24"/>
          <w:szCs w:val="24"/>
        </w:rPr>
        <w:t>da</w:t>
      </w:r>
      <w:r w:rsidR="00AF3FA4">
        <w:rPr>
          <w:rFonts w:ascii="Times New Roman" w:hAnsi="Times New Roman" w:cs="Times New Roman"/>
          <w:sz w:val="24"/>
          <w:szCs w:val="24"/>
        </w:rPr>
        <w:t>nışmalar</w:t>
      </w:r>
      <w:r w:rsidR="00AF3FA4" w:rsidRPr="00595C72">
        <w:rPr>
          <w:rFonts w:ascii="Times New Roman" w:hAnsi="Times New Roman" w:cs="Times New Roman"/>
          <w:sz w:val="24"/>
          <w:szCs w:val="24"/>
        </w:rPr>
        <w:t xml:space="preserve"> </w:t>
      </w:r>
      <w:r w:rsidRPr="00595C72">
        <w:rPr>
          <w:rFonts w:ascii="Times New Roman" w:hAnsi="Times New Roman" w:cs="Times New Roman"/>
          <w:sz w:val="24"/>
          <w:szCs w:val="24"/>
        </w:rPr>
        <w:t xml:space="preserve">ve </w:t>
      </w:r>
      <w:r w:rsidR="00AF3FA4" w:rsidRPr="00595C72">
        <w:rPr>
          <w:rFonts w:ascii="Times New Roman" w:hAnsi="Times New Roman" w:cs="Times New Roman"/>
          <w:sz w:val="24"/>
          <w:szCs w:val="24"/>
        </w:rPr>
        <w:t>müzakere</w:t>
      </w:r>
      <w:r w:rsidR="00AF3FA4">
        <w:rPr>
          <w:rFonts w:ascii="Times New Roman" w:hAnsi="Times New Roman" w:cs="Times New Roman"/>
          <w:sz w:val="24"/>
          <w:szCs w:val="24"/>
        </w:rPr>
        <w:t>leri</w:t>
      </w:r>
      <w:r w:rsidR="00AF3FA4" w:rsidRPr="00595C72">
        <w:rPr>
          <w:rFonts w:ascii="Times New Roman" w:hAnsi="Times New Roman" w:cs="Times New Roman"/>
          <w:sz w:val="24"/>
          <w:szCs w:val="24"/>
        </w:rPr>
        <w:t xml:space="preserve"> </w:t>
      </w:r>
      <w:r w:rsidR="00CC65DE" w:rsidRPr="00595C72">
        <w:rPr>
          <w:rFonts w:ascii="Times New Roman" w:hAnsi="Times New Roman" w:cs="Times New Roman"/>
          <w:sz w:val="24"/>
          <w:szCs w:val="24"/>
        </w:rPr>
        <w:t xml:space="preserve">talep eden yazılı </w:t>
      </w:r>
      <w:r w:rsidRPr="00595C72">
        <w:rPr>
          <w:rFonts w:ascii="Times New Roman" w:hAnsi="Times New Roman" w:cs="Times New Roman"/>
          <w:sz w:val="24"/>
          <w:szCs w:val="24"/>
        </w:rPr>
        <w:t xml:space="preserve">talebi takip eden 6 ay içinde 1. fıkrada belirtilen şekilde çözülememesi durumunda, </w:t>
      </w:r>
      <w:r w:rsidR="008073D2" w:rsidRPr="00595C72">
        <w:rPr>
          <w:rFonts w:ascii="Times New Roman" w:hAnsi="Times New Roman" w:cs="Times New Roman"/>
          <w:sz w:val="24"/>
          <w:szCs w:val="24"/>
        </w:rPr>
        <w:t>davacı</w:t>
      </w:r>
      <w:r w:rsidRPr="00595C72">
        <w:rPr>
          <w:rFonts w:ascii="Times New Roman" w:hAnsi="Times New Roman" w:cs="Times New Roman"/>
          <w:sz w:val="24"/>
          <w:szCs w:val="24"/>
        </w:rPr>
        <w:t>:</w:t>
      </w:r>
    </w:p>
    <w:p w:rsidR="007479F3" w:rsidRPr="00595C72" w:rsidRDefault="007479F3" w:rsidP="007479F3">
      <w:pPr>
        <w:pStyle w:val="ListeParagraf"/>
        <w:tabs>
          <w:tab w:val="num" w:pos="720"/>
        </w:tabs>
        <w:spacing w:after="0" w:line="240" w:lineRule="auto"/>
        <w:ind w:hanging="720"/>
        <w:contextualSpacing w:val="0"/>
        <w:jc w:val="both"/>
        <w:rPr>
          <w:rFonts w:ascii="Times New Roman" w:hAnsi="Times New Roman" w:cs="Times New Roman"/>
          <w:sz w:val="24"/>
          <w:szCs w:val="24"/>
        </w:rPr>
      </w:pPr>
    </w:p>
    <w:p w:rsidR="002E7471" w:rsidRDefault="002E7471" w:rsidP="007479F3">
      <w:pPr>
        <w:pStyle w:val="ListeParagraf"/>
        <w:spacing w:after="0" w:line="240" w:lineRule="auto"/>
        <w:ind w:left="144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(a) </w:t>
      </w:r>
      <w:r w:rsidR="007479F3" w:rsidRPr="00595C72">
        <w:rPr>
          <w:rFonts w:ascii="Times New Roman" w:eastAsia="Batang" w:hAnsi="Times New Roman" w:cs="Times New Roman"/>
          <w:sz w:val="24"/>
          <w:szCs w:val="24"/>
        </w:rPr>
        <w:tab/>
      </w:r>
      <w:r w:rsidR="00FB222B" w:rsidRPr="00595C72">
        <w:rPr>
          <w:rFonts w:ascii="Times New Roman" w:eastAsia="Batang" w:hAnsi="Times New Roman" w:cs="Times New Roman"/>
          <w:sz w:val="24"/>
          <w:szCs w:val="24"/>
        </w:rPr>
        <w:t xml:space="preserve">kendi adına, davalının </w:t>
      </w:r>
      <w:r w:rsidRPr="00595C72">
        <w:rPr>
          <w:rFonts w:ascii="Times New Roman" w:eastAsia="Batang" w:hAnsi="Times New Roman" w:cs="Times New Roman"/>
          <w:sz w:val="24"/>
          <w:szCs w:val="24"/>
        </w:rPr>
        <w:t xml:space="preserve">işbu Anlaşma </w:t>
      </w:r>
      <w:r w:rsidR="00CC65DE" w:rsidRPr="00595C72">
        <w:rPr>
          <w:rFonts w:ascii="Times New Roman" w:eastAsia="Batang" w:hAnsi="Times New Roman" w:cs="Times New Roman"/>
          <w:sz w:val="24"/>
          <w:szCs w:val="24"/>
        </w:rPr>
        <w:t>kapsamındaki</w:t>
      </w:r>
      <w:r w:rsidRPr="00595C72">
        <w:rPr>
          <w:rFonts w:ascii="Times New Roman" w:eastAsia="Batang" w:hAnsi="Times New Roman" w:cs="Times New Roman"/>
          <w:sz w:val="24"/>
          <w:szCs w:val="24"/>
        </w:rPr>
        <w:t xml:space="preserve"> bir yükümlülüğü ihlal ettiği ve bu ihlal sebebiyle veya bu ihlal sonucunda </w:t>
      </w:r>
      <w:r w:rsidR="00CC65DE" w:rsidRPr="00595C72">
        <w:rPr>
          <w:rFonts w:ascii="Times New Roman" w:eastAsia="Batang" w:hAnsi="Times New Roman" w:cs="Times New Roman"/>
          <w:sz w:val="24"/>
          <w:szCs w:val="24"/>
        </w:rPr>
        <w:t>kendisinin</w:t>
      </w:r>
      <w:r w:rsidRPr="00595C72">
        <w:rPr>
          <w:rFonts w:ascii="Times New Roman" w:eastAsia="Batang" w:hAnsi="Times New Roman" w:cs="Times New Roman"/>
          <w:sz w:val="24"/>
          <w:szCs w:val="24"/>
        </w:rPr>
        <w:t xml:space="preserve"> kayıp veya zarara uğradığına ilişkin bir </w:t>
      </w:r>
      <w:proofErr w:type="gramStart"/>
      <w:r w:rsidRPr="00595C72">
        <w:rPr>
          <w:rFonts w:ascii="Times New Roman" w:eastAsia="Batang" w:hAnsi="Times New Roman" w:cs="Times New Roman"/>
          <w:sz w:val="24"/>
          <w:szCs w:val="24"/>
        </w:rPr>
        <w:t>iddiayı;</w:t>
      </w:r>
      <w:proofErr w:type="gramEnd"/>
      <w:r w:rsidRPr="00595C72">
        <w:rPr>
          <w:rFonts w:ascii="Times New Roman" w:eastAsia="Batang" w:hAnsi="Times New Roman" w:cs="Times New Roman"/>
          <w:sz w:val="24"/>
          <w:szCs w:val="24"/>
        </w:rPr>
        <w:t xml:space="preserve"> ve </w:t>
      </w:r>
    </w:p>
    <w:p w:rsidR="00945762" w:rsidRDefault="00945762" w:rsidP="007479F3">
      <w:pPr>
        <w:pStyle w:val="ListeParagraf"/>
        <w:spacing w:after="0" w:line="240" w:lineRule="auto"/>
        <w:ind w:left="1440" w:hanging="720"/>
        <w:jc w:val="both"/>
        <w:rPr>
          <w:rFonts w:ascii="Times New Roman" w:eastAsia="Batang" w:hAnsi="Times New Roman" w:cs="Times New Roman"/>
          <w:sz w:val="24"/>
          <w:szCs w:val="24"/>
        </w:rPr>
      </w:pPr>
    </w:p>
    <w:p w:rsidR="00F47310" w:rsidRPr="00595C72" w:rsidRDefault="002E7471" w:rsidP="007479F3">
      <w:pPr>
        <w:pStyle w:val="ListeParagraf"/>
        <w:spacing w:after="0" w:line="240" w:lineRule="auto"/>
        <w:ind w:left="144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(b)</w:t>
      </w:r>
      <w:r w:rsidR="007479F3"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sahibi olduğu veya kontrol ettiği</w:t>
      </w:r>
      <w:r w:rsidR="007479F3" w:rsidRPr="00595C72">
        <w:rPr>
          <w:rStyle w:val="DipnotBavurusu"/>
          <w:rFonts w:ascii="Times New Roman" w:eastAsia="Batang" w:hAnsi="Times New Roman" w:cs="Times New Roman"/>
          <w:sz w:val="24"/>
          <w:szCs w:val="24"/>
        </w:rPr>
        <w:footnoteReference w:id="19"/>
      </w:r>
      <w:r w:rsidR="00FB222B" w:rsidRPr="00595C72">
        <w:rPr>
          <w:rFonts w:ascii="Times New Roman" w:eastAsia="Batang" w:hAnsi="Times New Roman" w:cs="Times New Roman"/>
          <w:sz w:val="24"/>
          <w:szCs w:val="24"/>
        </w:rPr>
        <w:t xml:space="preserve">, davalının </w:t>
      </w:r>
      <w:r w:rsidR="00F47310" w:rsidRPr="00595C72">
        <w:rPr>
          <w:rFonts w:ascii="Times New Roman" w:eastAsia="Batang" w:hAnsi="Times New Roman" w:cs="Times New Roman"/>
          <w:sz w:val="24"/>
          <w:szCs w:val="24"/>
        </w:rPr>
        <w:t>bir işletmesi adına, davalı</w:t>
      </w:r>
      <w:r w:rsidR="00FB222B" w:rsidRPr="00595C72">
        <w:rPr>
          <w:rFonts w:ascii="Times New Roman" w:eastAsia="Batang" w:hAnsi="Times New Roman" w:cs="Times New Roman"/>
          <w:sz w:val="24"/>
          <w:szCs w:val="24"/>
        </w:rPr>
        <w:t xml:space="preserve">nın </w:t>
      </w:r>
      <w:r w:rsidR="00F47310" w:rsidRPr="00595C72">
        <w:rPr>
          <w:rFonts w:ascii="Times New Roman" w:eastAsia="Batang" w:hAnsi="Times New Roman" w:cs="Times New Roman"/>
          <w:sz w:val="24"/>
          <w:szCs w:val="24"/>
        </w:rPr>
        <w:t xml:space="preserve">işbu Anlaşma </w:t>
      </w:r>
      <w:r w:rsidR="00CC65DE" w:rsidRPr="00595C72">
        <w:rPr>
          <w:rFonts w:ascii="Times New Roman" w:eastAsia="Batang" w:hAnsi="Times New Roman" w:cs="Times New Roman"/>
          <w:sz w:val="24"/>
          <w:szCs w:val="24"/>
        </w:rPr>
        <w:t>kapsamındaki</w:t>
      </w:r>
      <w:r w:rsidR="00F47310" w:rsidRPr="00595C72">
        <w:rPr>
          <w:rFonts w:ascii="Times New Roman" w:eastAsia="Batang" w:hAnsi="Times New Roman" w:cs="Times New Roman"/>
          <w:sz w:val="24"/>
          <w:szCs w:val="24"/>
        </w:rPr>
        <w:t xml:space="preserve"> bir yükümlülüğü ihlal ettiği ve bu ihlal sebebiyle veya </w:t>
      </w:r>
      <w:r w:rsidR="00F47310" w:rsidRPr="00595C72">
        <w:rPr>
          <w:rFonts w:ascii="Times New Roman" w:eastAsia="Batang" w:hAnsi="Times New Roman" w:cs="Times New Roman"/>
          <w:sz w:val="24"/>
          <w:szCs w:val="24"/>
        </w:rPr>
        <w:lastRenderedPageBreak/>
        <w:t>bu ihlal sonucunda işletmenin kayıp veya zarara uğradığına ilişkin bir iddiayı tahkime sunabilir.</w:t>
      </w:r>
    </w:p>
    <w:p w:rsidR="007479F3" w:rsidRPr="00595C72" w:rsidRDefault="007479F3" w:rsidP="007479F3">
      <w:pPr>
        <w:pStyle w:val="ListeParagraf"/>
        <w:spacing w:after="0" w:line="240" w:lineRule="auto"/>
        <w:ind w:left="1440" w:hanging="720"/>
        <w:jc w:val="both"/>
        <w:rPr>
          <w:rFonts w:ascii="Times New Roman" w:eastAsia="Batang" w:hAnsi="Times New Roman" w:cs="Times New Roman"/>
          <w:sz w:val="24"/>
          <w:szCs w:val="24"/>
        </w:rPr>
      </w:pPr>
    </w:p>
    <w:p w:rsidR="002E7471" w:rsidRPr="00595C72" w:rsidRDefault="007479F3" w:rsidP="007479F3">
      <w:pPr>
        <w:pStyle w:val="ListeParagraf"/>
        <w:numPr>
          <w:ilvl w:val="0"/>
          <w:numId w:val="15"/>
        </w:numPr>
        <w:spacing w:after="0" w:line="240" w:lineRule="auto"/>
        <w:ind w:hanging="720"/>
        <w:contextualSpacing w:val="0"/>
        <w:jc w:val="both"/>
        <w:rPr>
          <w:rFonts w:ascii="Times New Roman" w:hAnsi="Times New Roman" w:cs="Times New Roman"/>
          <w:sz w:val="24"/>
          <w:szCs w:val="24"/>
        </w:rPr>
      </w:pPr>
      <w:r w:rsidRPr="00595C72">
        <w:rPr>
          <w:rFonts w:ascii="Times New Roman" w:hAnsi="Times New Roman" w:cs="Times New Roman"/>
          <w:sz w:val="24"/>
          <w:szCs w:val="24"/>
        </w:rPr>
        <w:t>Davacı</w:t>
      </w:r>
      <w:r w:rsidR="00A16DF7" w:rsidRPr="00595C72">
        <w:rPr>
          <w:rFonts w:ascii="Times New Roman" w:hAnsi="Times New Roman" w:cs="Times New Roman"/>
          <w:sz w:val="24"/>
          <w:szCs w:val="24"/>
        </w:rPr>
        <w:t xml:space="preserve"> iddiasını:</w:t>
      </w:r>
    </w:p>
    <w:p w:rsidR="007479F3" w:rsidRPr="00595C72" w:rsidRDefault="007479F3" w:rsidP="007479F3">
      <w:pPr>
        <w:pStyle w:val="ListeParagraf"/>
        <w:spacing w:after="0" w:line="240" w:lineRule="auto"/>
        <w:contextualSpacing w:val="0"/>
        <w:jc w:val="both"/>
        <w:rPr>
          <w:rFonts w:ascii="Times New Roman" w:hAnsi="Times New Roman" w:cs="Times New Roman"/>
          <w:sz w:val="24"/>
          <w:szCs w:val="24"/>
        </w:rPr>
      </w:pPr>
    </w:p>
    <w:p w:rsidR="00A16DF7" w:rsidRPr="00595C72" w:rsidRDefault="00A16DF7" w:rsidP="007479F3">
      <w:pPr>
        <w:pStyle w:val="Default"/>
        <w:ind w:left="1440" w:hanging="720"/>
        <w:jc w:val="both"/>
        <w:rPr>
          <w:lang w:val="tr-TR"/>
        </w:rPr>
      </w:pPr>
      <w:r w:rsidRPr="00595C72">
        <w:rPr>
          <w:lang w:val="tr-TR"/>
        </w:rPr>
        <w:t xml:space="preserve">(a) </w:t>
      </w:r>
      <w:r w:rsidR="007479F3" w:rsidRPr="00595C72">
        <w:rPr>
          <w:lang w:val="tr-TR"/>
        </w:rPr>
        <w:tab/>
      </w:r>
      <w:r w:rsidRPr="00595C72">
        <w:rPr>
          <w:lang w:val="tr-TR"/>
        </w:rPr>
        <w:t xml:space="preserve">her iki </w:t>
      </w:r>
      <w:proofErr w:type="spellStart"/>
      <w:r w:rsidR="00A17F58">
        <w:rPr>
          <w:lang w:val="tr-TR"/>
        </w:rPr>
        <w:t>Taraf</w:t>
      </w:r>
      <w:r w:rsidRPr="00595C72">
        <w:rPr>
          <w:lang w:val="tr-TR"/>
        </w:rPr>
        <w:t>’ın</w:t>
      </w:r>
      <w:proofErr w:type="spellEnd"/>
      <w:r w:rsidRPr="00595C72">
        <w:rPr>
          <w:lang w:val="tr-TR"/>
        </w:rPr>
        <w:t xml:space="preserve"> da ICSID Sözleşmesi’ne taraf olmaları </w:t>
      </w:r>
      <w:r w:rsidR="009A4DE3" w:rsidRPr="00595C72">
        <w:rPr>
          <w:lang w:val="tr-TR"/>
        </w:rPr>
        <w:t>koşuluyla</w:t>
      </w:r>
      <w:r w:rsidRPr="00595C72">
        <w:rPr>
          <w:lang w:val="tr-TR"/>
        </w:rPr>
        <w:t xml:space="preserve">, ICSID Sözleşmesi ve ICSID Tahkim Kuralları </w:t>
      </w:r>
      <w:r w:rsidR="009A4DE3" w:rsidRPr="00595C72">
        <w:rPr>
          <w:lang w:val="tr-TR"/>
        </w:rPr>
        <w:t>altında</w:t>
      </w:r>
      <w:r w:rsidR="00297C61" w:rsidRPr="00595C72">
        <w:rPr>
          <w:lang w:val="tr-TR"/>
        </w:rPr>
        <w:t>;</w:t>
      </w:r>
    </w:p>
    <w:p w:rsidR="007479F3" w:rsidRPr="00595C72" w:rsidRDefault="007479F3" w:rsidP="007479F3">
      <w:pPr>
        <w:pStyle w:val="Default"/>
        <w:ind w:left="1440" w:hanging="720"/>
        <w:jc w:val="both"/>
        <w:rPr>
          <w:lang w:val="tr-TR"/>
        </w:rPr>
      </w:pPr>
    </w:p>
    <w:p w:rsidR="00A16DF7" w:rsidRPr="00595C72" w:rsidRDefault="00A16DF7" w:rsidP="007479F3">
      <w:pPr>
        <w:pStyle w:val="Default"/>
        <w:ind w:left="1440" w:hanging="720"/>
        <w:jc w:val="both"/>
        <w:rPr>
          <w:lang w:val="tr-TR"/>
        </w:rPr>
      </w:pPr>
      <w:r w:rsidRPr="00595C72">
        <w:rPr>
          <w:lang w:val="tr-TR"/>
        </w:rPr>
        <w:t xml:space="preserve">(b) </w:t>
      </w:r>
      <w:r w:rsidR="007479F3" w:rsidRPr="00595C72">
        <w:rPr>
          <w:lang w:val="tr-TR"/>
        </w:rPr>
        <w:tab/>
      </w:r>
      <w:proofErr w:type="spellStart"/>
      <w:r w:rsidR="00A17F58">
        <w:rPr>
          <w:lang w:val="tr-TR"/>
        </w:rPr>
        <w:t>Taraf</w:t>
      </w:r>
      <w:r w:rsidRPr="00595C72">
        <w:rPr>
          <w:lang w:val="tr-TR"/>
        </w:rPr>
        <w:t>lar</w:t>
      </w:r>
      <w:r w:rsidR="008A04BB" w:rsidRPr="00595C72">
        <w:rPr>
          <w:lang w:val="tr-TR"/>
        </w:rPr>
        <w:t>’</w:t>
      </w:r>
      <w:r w:rsidRPr="00595C72">
        <w:rPr>
          <w:lang w:val="tr-TR"/>
        </w:rPr>
        <w:t>dan</w:t>
      </w:r>
      <w:proofErr w:type="spellEnd"/>
      <w:r w:rsidRPr="00595C72">
        <w:rPr>
          <w:lang w:val="tr-TR"/>
        </w:rPr>
        <w:t xml:space="preserve"> sadece birinin ICSID Sözleşmesi’ne taraf olması </w:t>
      </w:r>
      <w:r w:rsidR="009A4DE3" w:rsidRPr="00595C72">
        <w:rPr>
          <w:lang w:val="tr-TR"/>
        </w:rPr>
        <w:t>koşuluyla</w:t>
      </w:r>
      <w:r w:rsidRPr="00595C72">
        <w:rPr>
          <w:lang w:val="tr-TR"/>
        </w:rPr>
        <w:t xml:space="preserve">, </w:t>
      </w:r>
      <w:r w:rsidR="009A4DE3" w:rsidRPr="00595C72">
        <w:rPr>
          <w:lang w:val="tr-TR"/>
        </w:rPr>
        <w:t xml:space="preserve">ICSID Ek </w:t>
      </w:r>
      <w:r w:rsidR="00297C61" w:rsidRPr="00595C72">
        <w:rPr>
          <w:lang w:val="tr-TR"/>
        </w:rPr>
        <w:t>İmkân Kuralları altında;</w:t>
      </w:r>
    </w:p>
    <w:p w:rsidR="007479F3" w:rsidRPr="00595C72" w:rsidRDefault="007479F3" w:rsidP="007479F3">
      <w:pPr>
        <w:pStyle w:val="Default"/>
        <w:ind w:left="1440" w:hanging="720"/>
        <w:jc w:val="both"/>
        <w:rPr>
          <w:lang w:val="tr-TR"/>
        </w:rPr>
      </w:pPr>
    </w:p>
    <w:p w:rsidR="009A4DE3" w:rsidRPr="00595C72" w:rsidRDefault="009A4DE3" w:rsidP="007479F3">
      <w:pPr>
        <w:pStyle w:val="Default"/>
        <w:ind w:left="1440" w:hanging="720"/>
        <w:jc w:val="both"/>
        <w:rPr>
          <w:lang w:val="tr-TR"/>
        </w:rPr>
      </w:pPr>
      <w:r w:rsidRPr="00595C72">
        <w:rPr>
          <w:lang w:val="tr-TR"/>
        </w:rPr>
        <w:t xml:space="preserve">(c) </w:t>
      </w:r>
      <w:r w:rsidR="007479F3" w:rsidRPr="00595C72">
        <w:rPr>
          <w:lang w:val="tr-TR"/>
        </w:rPr>
        <w:tab/>
      </w:r>
      <w:r w:rsidRPr="00595C72">
        <w:rPr>
          <w:lang w:val="tr-TR"/>
        </w:rPr>
        <w:t>UN</w:t>
      </w:r>
      <w:r w:rsidR="00297C61" w:rsidRPr="00595C72">
        <w:rPr>
          <w:lang w:val="tr-TR"/>
        </w:rPr>
        <w:t xml:space="preserve">CITRAL Tahkim Kuralları </w:t>
      </w:r>
      <w:proofErr w:type="gramStart"/>
      <w:r w:rsidR="00297C61" w:rsidRPr="00595C72">
        <w:rPr>
          <w:lang w:val="tr-TR"/>
        </w:rPr>
        <w:t>altında;</w:t>
      </w:r>
      <w:proofErr w:type="gramEnd"/>
      <w:r w:rsidRPr="00595C72">
        <w:rPr>
          <w:lang w:val="tr-TR"/>
        </w:rPr>
        <w:t xml:space="preserve"> veya</w:t>
      </w:r>
    </w:p>
    <w:p w:rsidR="007479F3" w:rsidRPr="00595C72" w:rsidRDefault="007479F3" w:rsidP="007479F3">
      <w:pPr>
        <w:pStyle w:val="Default"/>
        <w:ind w:left="1440" w:hanging="720"/>
        <w:jc w:val="both"/>
        <w:rPr>
          <w:lang w:val="tr-TR"/>
        </w:rPr>
      </w:pPr>
    </w:p>
    <w:p w:rsidR="009A4DE3" w:rsidRPr="00595C72" w:rsidRDefault="007479F3" w:rsidP="007479F3">
      <w:pPr>
        <w:pStyle w:val="Default"/>
        <w:ind w:left="1440" w:hanging="720"/>
        <w:jc w:val="both"/>
        <w:rPr>
          <w:lang w:val="tr-TR"/>
        </w:rPr>
      </w:pPr>
      <w:r w:rsidRPr="00595C72">
        <w:rPr>
          <w:lang w:val="tr-TR"/>
        </w:rPr>
        <w:t xml:space="preserve">(d) </w:t>
      </w:r>
      <w:r w:rsidRPr="00595C72">
        <w:rPr>
          <w:lang w:val="tr-TR"/>
        </w:rPr>
        <w:tab/>
        <w:t>u</w:t>
      </w:r>
      <w:r w:rsidR="00E571DB" w:rsidRPr="00595C72">
        <w:rPr>
          <w:lang w:val="tr-TR"/>
        </w:rPr>
        <w:t>yuşmazlığın</w:t>
      </w:r>
      <w:r w:rsidR="009A4DE3" w:rsidRPr="00595C72">
        <w:rPr>
          <w:lang w:val="tr-TR"/>
        </w:rPr>
        <w:t xml:space="preserve"> taraflarının üzerinde anlaşması koşuluyla, başka tahkim kurumlarına veya tahkim kuralları altında tahkime sunabilir.</w:t>
      </w:r>
    </w:p>
    <w:p w:rsidR="007479F3" w:rsidRPr="00595C72" w:rsidRDefault="007479F3" w:rsidP="007479F3">
      <w:pPr>
        <w:pStyle w:val="Default"/>
        <w:ind w:left="1080"/>
        <w:jc w:val="both"/>
        <w:rPr>
          <w:lang w:val="tr-TR"/>
        </w:rPr>
      </w:pPr>
    </w:p>
    <w:p w:rsidR="009A4DE3" w:rsidRPr="00595C72" w:rsidRDefault="009A4DE3" w:rsidP="007479F3">
      <w:pPr>
        <w:pStyle w:val="ListeParagraf"/>
        <w:numPr>
          <w:ilvl w:val="0"/>
          <w:numId w:val="15"/>
        </w:numPr>
        <w:spacing w:after="0" w:line="240" w:lineRule="auto"/>
        <w:ind w:hanging="720"/>
        <w:contextualSpacing w:val="0"/>
        <w:jc w:val="both"/>
        <w:rPr>
          <w:rFonts w:ascii="Times New Roman" w:hAnsi="Times New Roman" w:cs="Times New Roman"/>
          <w:sz w:val="24"/>
          <w:szCs w:val="24"/>
        </w:rPr>
      </w:pPr>
      <w:r w:rsidRPr="00595C72">
        <w:rPr>
          <w:rFonts w:ascii="Times New Roman" w:hAnsi="Times New Roman" w:cs="Times New Roman"/>
          <w:sz w:val="24"/>
          <w:szCs w:val="24"/>
        </w:rPr>
        <w:t xml:space="preserve">Her bir </w:t>
      </w:r>
      <w:r w:rsidR="00A17F58">
        <w:rPr>
          <w:rFonts w:ascii="Times New Roman" w:hAnsi="Times New Roman" w:cs="Times New Roman"/>
          <w:sz w:val="24"/>
          <w:szCs w:val="24"/>
        </w:rPr>
        <w:t>Taraf</w:t>
      </w:r>
      <w:r w:rsidRPr="00595C72">
        <w:rPr>
          <w:rFonts w:ascii="Times New Roman" w:hAnsi="Times New Roman" w:cs="Times New Roman"/>
          <w:sz w:val="24"/>
          <w:szCs w:val="24"/>
        </w:rPr>
        <w:t xml:space="preserve">, bir uyuşmazlığın işbu </w:t>
      </w:r>
      <w:r w:rsidR="003C746A" w:rsidRPr="00595C72">
        <w:rPr>
          <w:rFonts w:ascii="Times New Roman" w:hAnsi="Times New Roman" w:cs="Times New Roman"/>
          <w:sz w:val="24"/>
          <w:szCs w:val="24"/>
        </w:rPr>
        <w:t xml:space="preserve">Bölüm hükümleri ile uyumlu olarak </w:t>
      </w:r>
      <w:r w:rsidR="004C2618" w:rsidRPr="00595C72">
        <w:rPr>
          <w:rFonts w:ascii="Times New Roman" w:hAnsi="Times New Roman" w:cs="Times New Roman"/>
          <w:sz w:val="24"/>
          <w:szCs w:val="24"/>
        </w:rPr>
        <w:t xml:space="preserve">3(a), 3(b), 3(c) ve 3(d) </w:t>
      </w:r>
      <w:r w:rsidR="005765EB" w:rsidRPr="00595C72">
        <w:rPr>
          <w:rFonts w:ascii="Times New Roman" w:hAnsi="Times New Roman" w:cs="Times New Roman"/>
          <w:sz w:val="24"/>
          <w:szCs w:val="24"/>
        </w:rPr>
        <w:t>bentleri</w:t>
      </w:r>
      <w:r w:rsidR="00FB286D" w:rsidRPr="00595C72">
        <w:rPr>
          <w:rFonts w:ascii="Times New Roman" w:hAnsi="Times New Roman" w:cs="Times New Roman"/>
          <w:sz w:val="24"/>
          <w:szCs w:val="24"/>
        </w:rPr>
        <w:t>nin hükümleri</w:t>
      </w:r>
      <w:r w:rsidR="004C2618" w:rsidRPr="00595C72">
        <w:rPr>
          <w:rFonts w:ascii="Times New Roman" w:hAnsi="Times New Roman" w:cs="Times New Roman"/>
          <w:sz w:val="24"/>
          <w:szCs w:val="24"/>
        </w:rPr>
        <w:t xml:space="preserve"> </w:t>
      </w:r>
      <w:r w:rsidR="00FB286D" w:rsidRPr="00595C72">
        <w:rPr>
          <w:rFonts w:ascii="Times New Roman" w:hAnsi="Times New Roman" w:cs="Times New Roman"/>
          <w:sz w:val="24"/>
          <w:szCs w:val="24"/>
        </w:rPr>
        <w:t>doğrultusunda</w:t>
      </w:r>
      <w:r w:rsidRPr="00595C72">
        <w:rPr>
          <w:rFonts w:ascii="Times New Roman" w:hAnsi="Times New Roman" w:cs="Times New Roman"/>
          <w:sz w:val="24"/>
          <w:szCs w:val="24"/>
        </w:rPr>
        <w:t xml:space="preserve"> uluslararası tahkime sunulmasına</w:t>
      </w:r>
      <w:r w:rsidR="004C2618" w:rsidRPr="00595C72">
        <w:rPr>
          <w:rFonts w:ascii="Times New Roman" w:hAnsi="Times New Roman" w:cs="Times New Roman"/>
          <w:sz w:val="24"/>
          <w:szCs w:val="24"/>
        </w:rPr>
        <w:t>,</w:t>
      </w:r>
      <w:r w:rsidRPr="00595C72">
        <w:rPr>
          <w:rFonts w:ascii="Times New Roman" w:hAnsi="Times New Roman" w:cs="Times New Roman"/>
          <w:sz w:val="24"/>
          <w:szCs w:val="24"/>
        </w:rPr>
        <w:t xml:space="preserve"> aşağıdaki koşulların karşılanması </w:t>
      </w:r>
      <w:r w:rsidR="003C746A" w:rsidRPr="00595C72">
        <w:rPr>
          <w:rFonts w:ascii="Times New Roman" w:hAnsi="Times New Roman" w:cs="Times New Roman"/>
          <w:sz w:val="24"/>
          <w:szCs w:val="24"/>
        </w:rPr>
        <w:t>şartıyla onay vermektedir</w:t>
      </w:r>
      <w:r w:rsidRPr="00595C72">
        <w:rPr>
          <w:rFonts w:ascii="Times New Roman" w:hAnsi="Times New Roman" w:cs="Times New Roman"/>
          <w:sz w:val="24"/>
          <w:szCs w:val="24"/>
        </w:rPr>
        <w:t>:</w:t>
      </w:r>
    </w:p>
    <w:p w:rsidR="007479F3" w:rsidRPr="00595C72" w:rsidRDefault="007479F3" w:rsidP="007479F3">
      <w:pPr>
        <w:pStyle w:val="ListeParagraf"/>
        <w:spacing w:after="0" w:line="240" w:lineRule="auto"/>
        <w:contextualSpacing w:val="0"/>
        <w:jc w:val="both"/>
        <w:rPr>
          <w:rFonts w:ascii="Times New Roman" w:hAnsi="Times New Roman" w:cs="Times New Roman"/>
          <w:sz w:val="24"/>
          <w:szCs w:val="24"/>
        </w:rPr>
      </w:pPr>
    </w:p>
    <w:p w:rsidR="009A4DE3" w:rsidRPr="00595C72" w:rsidRDefault="009A4DE3" w:rsidP="007479F3">
      <w:pPr>
        <w:pStyle w:val="Default"/>
        <w:ind w:left="1440" w:hanging="720"/>
        <w:jc w:val="both"/>
        <w:rPr>
          <w:lang w:val="tr-TR"/>
        </w:rPr>
      </w:pPr>
      <w:r w:rsidRPr="00595C72">
        <w:rPr>
          <w:lang w:val="tr-TR"/>
        </w:rPr>
        <w:t>(a)</w:t>
      </w:r>
      <w:r w:rsidR="004C2618" w:rsidRPr="00595C72">
        <w:rPr>
          <w:lang w:val="tr-TR"/>
        </w:rPr>
        <w:t xml:space="preserve"> </w:t>
      </w:r>
      <w:r w:rsidR="007479F3" w:rsidRPr="00595C72">
        <w:rPr>
          <w:lang w:val="tr-TR"/>
        </w:rPr>
        <w:tab/>
      </w:r>
      <w:r w:rsidR="008073D2" w:rsidRPr="00595C72">
        <w:rPr>
          <w:lang w:val="tr-TR"/>
        </w:rPr>
        <w:t>davacının</w:t>
      </w:r>
      <w:r w:rsidR="004C2618" w:rsidRPr="00595C72">
        <w:rPr>
          <w:lang w:val="tr-TR"/>
        </w:rPr>
        <w:t xml:space="preserve">, </w:t>
      </w:r>
      <w:r w:rsidRPr="00595C72">
        <w:rPr>
          <w:lang w:val="tr-TR"/>
        </w:rPr>
        <w:t xml:space="preserve">kendisinin veya </w:t>
      </w:r>
      <w:r w:rsidR="004C2618" w:rsidRPr="00595C72">
        <w:rPr>
          <w:lang w:val="tr-TR"/>
        </w:rPr>
        <w:t>Anlaşma kapsamındaki yatırımının kayıp veya zarara uğramasına sebep olan,</w:t>
      </w:r>
      <w:r w:rsidRPr="00595C72">
        <w:rPr>
          <w:lang w:val="tr-TR"/>
        </w:rPr>
        <w:t xml:space="preserve"> </w:t>
      </w:r>
      <w:r w:rsidR="004C2618" w:rsidRPr="00595C72">
        <w:rPr>
          <w:lang w:val="tr-TR"/>
        </w:rPr>
        <w:t xml:space="preserve">işbu Anlaşma kapsamındaki bir yükümlülüğün ihlalinden </w:t>
      </w:r>
      <w:r w:rsidRPr="00595C72">
        <w:rPr>
          <w:lang w:val="tr-TR"/>
        </w:rPr>
        <w:t>haberdar olduğu veya makul şartlarda haberdar olması gerektiği tarihten itibaren üç yıl içerisinde uyuşma</w:t>
      </w:r>
      <w:r w:rsidR="004C2618" w:rsidRPr="00595C72">
        <w:rPr>
          <w:lang w:val="tr-TR"/>
        </w:rPr>
        <w:t>zlığın tahkime sunulması</w:t>
      </w:r>
      <w:r w:rsidRPr="00595C72">
        <w:rPr>
          <w:lang w:val="tr-TR"/>
        </w:rPr>
        <w:t>;</w:t>
      </w:r>
    </w:p>
    <w:p w:rsidR="007479F3" w:rsidRPr="00595C72" w:rsidRDefault="007479F3" w:rsidP="007479F3">
      <w:pPr>
        <w:pStyle w:val="Default"/>
        <w:ind w:left="1440" w:hanging="720"/>
        <w:jc w:val="both"/>
        <w:rPr>
          <w:lang w:val="tr-TR"/>
        </w:rPr>
      </w:pPr>
    </w:p>
    <w:p w:rsidR="004C2618" w:rsidRPr="00595C72" w:rsidRDefault="009A4DE3" w:rsidP="007479F3">
      <w:pPr>
        <w:pStyle w:val="Default"/>
        <w:ind w:left="1440" w:hanging="720"/>
        <w:jc w:val="both"/>
        <w:rPr>
          <w:lang w:val="tr-TR"/>
        </w:rPr>
      </w:pPr>
      <w:r w:rsidRPr="00595C72">
        <w:rPr>
          <w:lang w:val="tr-TR"/>
        </w:rPr>
        <w:t xml:space="preserve">(b) </w:t>
      </w:r>
      <w:r w:rsidR="003D3BBB" w:rsidRPr="00595C72">
        <w:rPr>
          <w:lang w:val="tr-TR"/>
        </w:rPr>
        <w:tab/>
      </w:r>
      <w:r w:rsidR="008073D2" w:rsidRPr="00595C72">
        <w:rPr>
          <w:lang w:val="tr-TR"/>
        </w:rPr>
        <w:t>davacının</w:t>
      </w:r>
      <w:r w:rsidRPr="00595C72">
        <w:rPr>
          <w:lang w:val="tr-TR"/>
        </w:rPr>
        <w:t>,</w:t>
      </w:r>
      <w:r w:rsidR="0043445D" w:rsidRPr="00595C72">
        <w:rPr>
          <w:lang w:val="tr-TR"/>
        </w:rPr>
        <w:t xml:space="preserve"> 3. </w:t>
      </w:r>
      <w:r w:rsidR="00FB286D" w:rsidRPr="00595C72">
        <w:rPr>
          <w:lang w:val="tr-TR"/>
        </w:rPr>
        <w:t>f</w:t>
      </w:r>
      <w:r w:rsidR="0043445D" w:rsidRPr="00595C72">
        <w:rPr>
          <w:lang w:val="tr-TR"/>
        </w:rPr>
        <w:t>ıkra</w:t>
      </w:r>
      <w:r w:rsidR="00FB286D" w:rsidRPr="00595C72">
        <w:rPr>
          <w:lang w:val="tr-TR"/>
        </w:rPr>
        <w:t xml:space="preserve"> doğrultusunda </w:t>
      </w:r>
      <w:r w:rsidR="004C2618" w:rsidRPr="00595C72">
        <w:rPr>
          <w:lang w:val="tr-TR"/>
        </w:rPr>
        <w:t>iddiasını tahkime sunmadan önce, davalı</w:t>
      </w:r>
      <w:r w:rsidR="00FB222B" w:rsidRPr="00595C72">
        <w:rPr>
          <w:lang w:val="tr-TR"/>
        </w:rPr>
        <w:t xml:space="preserve">nın </w:t>
      </w:r>
      <w:r w:rsidR="004C2618" w:rsidRPr="00595C72">
        <w:rPr>
          <w:lang w:val="tr-TR"/>
        </w:rPr>
        <w:t>işletmesi olmaması;</w:t>
      </w:r>
    </w:p>
    <w:p w:rsidR="003D3BBB" w:rsidRPr="00595C72" w:rsidRDefault="003D3BBB" w:rsidP="007479F3">
      <w:pPr>
        <w:pStyle w:val="Default"/>
        <w:ind w:left="1440" w:hanging="720"/>
        <w:jc w:val="both"/>
        <w:rPr>
          <w:lang w:val="tr-TR"/>
        </w:rPr>
      </w:pPr>
    </w:p>
    <w:p w:rsidR="00377D61" w:rsidRPr="00595C72" w:rsidRDefault="004C2618" w:rsidP="007479F3">
      <w:pPr>
        <w:pStyle w:val="Default"/>
        <w:ind w:left="1440" w:hanging="720"/>
        <w:jc w:val="both"/>
        <w:rPr>
          <w:lang w:val="tr-TR"/>
        </w:rPr>
      </w:pPr>
      <w:r w:rsidRPr="00595C72">
        <w:rPr>
          <w:lang w:val="tr-TR"/>
        </w:rPr>
        <w:t xml:space="preserve">(c) </w:t>
      </w:r>
      <w:r w:rsidR="003D3BBB" w:rsidRPr="00595C72">
        <w:rPr>
          <w:lang w:val="tr-TR"/>
        </w:rPr>
        <w:tab/>
      </w:r>
      <w:r w:rsidR="008073D2" w:rsidRPr="00595C72">
        <w:rPr>
          <w:lang w:val="tr-TR"/>
        </w:rPr>
        <w:t>davacının</w:t>
      </w:r>
      <w:r w:rsidR="00377D61" w:rsidRPr="00595C72">
        <w:rPr>
          <w:lang w:val="tr-TR"/>
        </w:rPr>
        <w:t xml:space="preserve">, işbu </w:t>
      </w:r>
      <w:proofErr w:type="spellStart"/>
      <w:r w:rsidR="00377D61" w:rsidRPr="00595C72">
        <w:rPr>
          <w:lang w:val="tr-TR"/>
        </w:rPr>
        <w:t>Bölüm’de</w:t>
      </w:r>
      <w:proofErr w:type="spellEnd"/>
      <w:r w:rsidR="00377D61" w:rsidRPr="00595C72">
        <w:rPr>
          <w:lang w:val="tr-TR"/>
        </w:rPr>
        <w:t xml:space="preserve"> düzenlenen hükümlere uygun olarak yazılı bir tahkim onayı </w:t>
      </w:r>
      <w:proofErr w:type="gramStart"/>
      <w:r w:rsidR="00377D61" w:rsidRPr="00595C72">
        <w:rPr>
          <w:lang w:val="tr-TR"/>
        </w:rPr>
        <w:t>sunması;</w:t>
      </w:r>
      <w:proofErr w:type="gramEnd"/>
      <w:r w:rsidR="00F03BCD" w:rsidRPr="00595C72">
        <w:rPr>
          <w:lang w:val="tr-TR"/>
        </w:rPr>
        <w:t xml:space="preserve"> ve</w:t>
      </w:r>
    </w:p>
    <w:p w:rsidR="003D3BBB" w:rsidRPr="00595C72" w:rsidRDefault="003D3BBB" w:rsidP="007479F3">
      <w:pPr>
        <w:pStyle w:val="Default"/>
        <w:ind w:left="1440" w:hanging="720"/>
        <w:jc w:val="both"/>
        <w:rPr>
          <w:lang w:val="tr-TR"/>
        </w:rPr>
      </w:pPr>
    </w:p>
    <w:p w:rsidR="009A4DE3" w:rsidRPr="00595C72" w:rsidRDefault="00377D61" w:rsidP="007479F3">
      <w:pPr>
        <w:pStyle w:val="Default"/>
        <w:ind w:left="1440" w:hanging="720"/>
        <w:jc w:val="both"/>
        <w:rPr>
          <w:lang w:val="tr-TR"/>
        </w:rPr>
      </w:pPr>
      <w:r w:rsidRPr="00595C72">
        <w:rPr>
          <w:lang w:val="tr-TR"/>
        </w:rPr>
        <w:t xml:space="preserve">(d) </w:t>
      </w:r>
      <w:r w:rsidR="003D3BBB" w:rsidRPr="00595C72">
        <w:rPr>
          <w:lang w:val="tr-TR"/>
        </w:rPr>
        <w:tab/>
      </w:r>
      <w:r w:rsidR="008073D2" w:rsidRPr="00595C72">
        <w:rPr>
          <w:lang w:val="tr-TR"/>
        </w:rPr>
        <w:t>davacının</w:t>
      </w:r>
      <w:r w:rsidRPr="00595C72">
        <w:rPr>
          <w:lang w:val="tr-TR"/>
        </w:rPr>
        <w:t xml:space="preserve"> </w:t>
      </w:r>
      <w:r w:rsidR="009A4DE3" w:rsidRPr="00595C72">
        <w:rPr>
          <w:lang w:val="tr-TR"/>
        </w:rPr>
        <w:t>iddiasını tahkime sunma niyetini belirt</w:t>
      </w:r>
      <w:r w:rsidR="00E571DB" w:rsidRPr="00595C72">
        <w:rPr>
          <w:lang w:val="tr-TR"/>
        </w:rPr>
        <w:t>en yazılı bildirimini davalıya</w:t>
      </w:r>
      <w:r w:rsidR="009A4DE3" w:rsidRPr="00595C72">
        <w:rPr>
          <w:lang w:val="tr-TR"/>
        </w:rPr>
        <w:t>, iddia tahkime sunulmadan en az doksan gün önce</w:t>
      </w:r>
      <w:r w:rsidR="001F2E4E" w:rsidRPr="00595C72">
        <w:rPr>
          <w:lang w:val="tr-TR"/>
        </w:rPr>
        <w:t>,</w:t>
      </w:r>
      <w:r w:rsidR="009A4DE3" w:rsidRPr="00595C72">
        <w:rPr>
          <w:lang w:val="tr-TR"/>
        </w:rPr>
        <w:t xml:space="preserve"> iletmiş olması ve bu yazılı bildirimin:</w:t>
      </w:r>
    </w:p>
    <w:p w:rsidR="003D3BBB" w:rsidRPr="00595C72" w:rsidRDefault="003D3BBB" w:rsidP="007479F3">
      <w:pPr>
        <w:pStyle w:val="Default"/>
        <w:ind w:left="1440" w:hanging="720"/>
        <w:jc w:val="both"/>
        <w:rPr>
          <w:lang w:val="tr-TR"/>
        </w:rPr>
      </w:pPr>
    </w:p>
    <w:p w:rsidR="009A4DE3" w:rsidRPr="00595C72" w:rsidRDefault="009A4DE3" w:rsidP="003D3BBB">
      <w:pPr>
        <w:pStyle w:val="Default"/>
        <w:tabs>
          <w:tab w:val="num" w:pos="2160"/>
        </w:tabs>
        <w:ind w:left="2160" w:hanging="720"/>
        <w:jc w:val="both"/>
        <w:rPr>
          <w:lang w:val="tr-TR"/>
        </w:rPr>
      </w:pPr>
      <w:r w:rsidRPr="00595C72">
        <w:rPr>
          <w:lang w:val="tr-TR"/>
        </w:rPr>
        <w:t xml:space="preserve">(i) </w:t>
      </w:r>
      <w:r w:rsidR="003D3BBB" w:rsidRPr="00595C72">
        <w:rPr>
          <w:lang w:val="tr-TR"/>
        </w:rPr>
        <w:tab/>
      </w:r>
      <w:r w:rsidR="008073D2" w:rsidRPr="00595C72">
        <w:rPr>
          <w:lang w:val="tr-TR"/>
        </w:rPr>
        <w:t>davacının</w:t>
      </w:r>
      <w:r w:rsidRPr="00595C72">
        <w:rPr>
          <w:lang w:val="tr-TR"/>
        </w:rPr>
        <w:t xml:space="preserve"> ve</w:t>
      </w:r>
      <w:r w:rsidR="00377D61" w:rsidRPr="00595C72">
        <w:rPr>
          <w:lang w:val="tr-TR"/>
        </w:rPr>
        <w:t xml:space="preserve"> uyuşmazlığın bir işletme adına sunulması durumunda </w:t>
      </w:r>
      <w:r w:rsidR="001F2E4E" w:rsidRPr="00595C72">
        <w:rPr>
          <w:lang w:val="tr-TR"/>
        </w:rPr>
        <w:t>işletmenin,</w:t>
      </w:r>
      <w:r w:rsidR="00377D61" w:rsidRPr="00595C72">
        <w:rPr>
          <w:lang w:val="tr-TR"/>
        </w:rPr>
        <w:t xml:space="preserve"> adını, </w:t>
      </w:r>
      <w:r w:rsidRPr="00595C72">
        <w:rPr>
          <w:lang w:val="tr-TR"/>
        </w:rPr>
        <w:t>adresini</w:t>
      </w:r>
      <w:r w:rsidR="00377D61" w:rsidRPr="00595C72">
        <w:rPr>
          <w:lang w:val="tr-TR"/>
        </w:rPr>
        <w:t xml:space="preserve"> ve</w:t>
      </w:r>
      <w:r w:rsidRPr="00595C72">
        <w:rPr>
          <w:lang w:val="tr-TR"/>
        </w:rPr>
        <w:t xml:space="preserve"> </w:t>
      </w:r>
      <w:r w:rsidR="00377D61" w:rsidRPr="00595C72">
        <w:rPr>
          <w:lang w:val="tr-TR"/>
        </w:rPr>
        <w:t>işletmenin kuruluş yerini belirtmes</w:t>
      </w:r>
      <w:r w:rsidRPr="00595C72">
        <w:rPr>
          <w:lang w:val="tr-TR"/>
        </w:rPr>
        <w:t>i;</w:t>
      </w:r>
    </w:p>
    <w:p w:rsidR="003D3BBB" w:rsidRPr="00595C72" w:rsidRDefault="003D3BBB" w:rsidP="003D3BBB">
      <w:pPr>
        <w:pStyle w:val="Default"/>
        <w:tabs>
          <w:tab w:val="num" w:pos="2160"/>
        </w:tabs>
        <w:ind w:left="2160" w:hanging="720"/>
        <w:jc w:val="both"/>
        <w:rPr>
          <w:lang w:val="tr-TR"/>
        </w:rPr>
      </w:pPr>
    </w:p>
    <w:p w:rsidR="009A4DE3" w:rsidRPr="00595C72" w:rsidRDefault="00377D61" w:rsidP="003D3BBB">
      <w:pPr>
        <w:pStyle w:val="Default"/>
        <w:tabs>
          <w:tab w:val="num" w:pos="2160"/>
        </w:tabs>
        <w:ind w:left="2160" w:hanging="720"/>
        <w:jc w:val="both"/>
        <w:rPr>
          <w:lang w:val="tr-TR"/>
        </w:rPr>
      </w:pPr>
      <w:r w:rsidRPr="00595C72">
        <w:rPr>
          <w:lang w:val="tr-TR"/>
        </w:rPr>
        <w:t xml:space="preserve">(ii) </w:t>
      </w:r>
      <w:r w:rsidR="003D3BBB" w:rsidRPr="00595C72">
        <w:rPr>
          <w:lang w:val="tr-TR"/>
        </w:rPr>
        <w:tab/>
      </w:r>
      <w:r w:rsidRPr="00595C72">
        <w:rPr>
          <w:lang w:val="tr-TR"/>
        </w:rPr>
        <w:t>3’üncü</w:t>
      </w:r>
      <w:r w:rsidR="009A4DE3" w:rsidRPr="00595C72">
        <w:rPr>
          <w:lang w:val="tr-TR"/>
        </w:rPr>
        <w:t xml:space="preserve"> fıkrada düzenlenen forumlardan birini uyuşmazlık çözüm forumu olarak seçmesi;</w:t>
      </w:r>
    </w:p>
    <w:p w:rsidR="005765EB" w:rsidRPr="00595C72" w:rsidRDefault="009A4DE3" w:rsidP="003D3BBB">
      <w:pPr>
        <w:pStyle w:val="Default"/>
        <w:tabs>
          <w:tab w:val="num" w:pos="2160"/>
        </w:tabs>
        <w:ind w:left="2160" w:hanging="720"/>
        <w:jc w:val="both"/>
        <w:rPr>
          <w:lang w:val="tr-TR"/>
        </w:rPr>
      </w:pPr>
      <w:r w:rsidRPr="00595C72">
        <w:rPr>
          <w:lang w:val="tr-TR"/>
        </w:rPr>
        <w:t xml:space="preserve">(iii) </w:t>
      </w:r>
    </w:p>
    <w:p w:rsidR="005765EB" w:rsidRPr="00595C72" w:rsidRDefault="00777441" w:rsidP="00707B51">
      <w:pPr>
        <w:pStyle w:val="Default"/>
        <w:numPr>
          <w:ilvl w:val="0"/>
          <w:numId w:val="2"/>
        </w:numPr>
        <w:ind w:left="3196" w:hanging="720"/>
        <w:jc w:val="both"/>
        <w:rPr>
          <w:lang w:val="tr-TR"/>
        </w:rPr>
      </w:pPr>
      <w:proofErr w:type="gramStart"/>
      <w:r w:rsidRPr="00595C72">
        <w:rPr>
          <w:lang w:val="tr-TR"/>
        </w:rPr>
        <w:t>iddianın</w:t>
      </w:r>
      <w:proofErr w:type="gramEnd"/>
      <w:r w:rsidRPr="00595C72">
        <w:rPr>
          <w:lang w:val="tr-TR"/>
        </w:rPr>
        <w:t xml:space="preserve"> </w:t>
      </w:r>
      <w:r w:rsidR="005765EB" w:rsidRPr="00595C72">
        <w:rPr>
          <w:lang w:val="tr-TR"/>
        </w:rPr>
        <w:t>2(a) bendi kapsamında tahkime sunul</w:t>
      </w:r>
      <w:r w:rsidRPr="00595C72">
        <w:rPr>
          <w:lang w:val="tr-TR"/>
        </w:rPr>
        <w:t>ması</w:t>
      </w:r>
      <w:r w:rsidR="005765EB" w:rsidRPr="00595C72">
        <w:rPr>
          <w:lang w:val="tr-TR"/>
        </w:rPr>
        <w:t xml:space="preserve"> halinde, </w:t>
      </w:r>
      <w:r w:rsidR="008073D2" w:rsidRPr="00595C72">
        <w:rPr>
          <w:lang w:val="tr-TR"/>
        </w:rPr>
        <w:t>davacının</w:t>
      </w:r>
      <w:r w:rsidR="005765EB" w:rsidRPr="00595C72">
        <w:rPr>
          <w:lang w:val="tr-TR"/>
        </w:rPr>
        <w:t>;</w:t>
      </w:r>
    </w:p>
    <w:p w:rsidR="005765EB" w:rsidRPr="00595C72" w:rsidRDefault="005765EB" w:rsidP="00707B51">
      <w:pPr>
        <w:pStyle w:val="ListeParagraf"/>
        <w:spacing w:after="0" w:line="240" w:lineRule="auto"/>
        <w:contextualSpacing w:val="0"/>
        <w:jc w:val="both"/>
        <w:rPr>
          <w:rFonts w:ascii="Times New Roman" w:hAnsi="Times New Roman" w:cs="Times New Roman"/>
          <w:sz w:val="24"/>
          <w:szCs w:val="24"/>
        </w:rPr>
      </w:pPr>
    </w:p>
    <w:p w:rsidR="009A4DE3" w:rsidRPr="00595C72" w:rsidRDefault="00777441" w:rsidP="00707B51">
      <w:pPr>
        <w:pStyle w:val="Default"/>
        <w:numPr>
          <w:ilvl w:val="0"/>
          <w:numId w:val="2"/>
        </w:numPr>
        <w:ind w:left="3196" w:hanging="720"/>
        <w:jc w:val="both"/>
        <w:rPr>
          <w:lang w:val="tr-TR"/>
        </w:rPr>
      </w:pPr>
      <w:proofErr w:type="gramStart"/>
      <w:r w:rsidRPr="00595C72">
        <w:rPr>
          <w:lang w:val="tr-TR"/>
        </w:rPr>
        <w:t>iddianın</w:t>
      </w:r>
      <w:proofErr w:type="gramEnd"/>
      <w:r w:rsidRPr="00595C72">
        <w:rPr>
          <w:lang w:val="tr-TR"/>
        </w:rPr>
        <w:t xml:space="preserve"> </w:t>
      </w:r>
      <w:r w:rsidR="005765EB" w:rsidRPr="00595C72">
        <w:rPr>
          <w:lang w:val="tr-TR"/>
        </w:rPr>
        <w:t xml:space="preserve">2(b) bendi kapsamında tahkime sunulması halinde, </w:t>
      </w:r>
      <w:r w:rsidR="008073D2" w:rsidRPr="00595C72">
        <w:rPr>
          <w:lang w:val="tr-TR"/>
        </w:rPr>
        <w:t>davacının</w:t>
      </w:r>
      <w:r w:rsidR="005765EB" w:rsidRPr="00595C72">
        <w:rPr>
          <w:lang w:val="tr-TR"/>
        </w:rPr>
        <w:t xml:space="preserve"> ve işletmenin, 3’üncü </w:t>
      </w:r>
      <w:r w:rsidR="009A4DE3" w:rsidRPr="00595C72">
        <w:rPr>
          <w:lang w:val="tr-TR"/>
        </w:rPr>
        <w:t xml:space="preserve">fıkrada </w:t>
      </w:r>
      <w:r w:rsidR="005765EB" w:rsidRPr="00595C72">
        <w:rPr>
          <w:lang w:val="tr-TR"/>
        </w:rPr>
        <w:t xml:space="preserve">belirtilen </w:t>
      </w:r>
      <w:r w:rsidR="009A4DE3" w:rsidRPr="00595C72">
        <w:rPr>
          <w:lang w:val="tr-TR"/>
        </w:rPr>
        <w:t xml:space="preserve">diğer tüm </w:t>
      </w:r>
      <w:r w:rsidR="009A4DE3" w:rsidRPr="00595C72">
        <w:rPr>
          <w:lang w:val="tr-TR"/>
        </w:rPr>
        <w:lastRenderedPageBreak/>
        <w:t xml:space="preserve">uyuşmazlık çözüm forumlarında ilgili uyuşmazlık konusuna yönelik yargılama </w:t>
      </w:r>
      <w:r w:rsidR="0036075A" w:rsidRPr="00595C72">
        <w:rPr>
          <w:lang w:val="tr-TR"/>
        </w:rPr>
        <w:t xml:space="preserve">(Madde 12.19’un (Geçici Koruma Tedbirleri ve Diplomatik Koruma) 1. fıkrasında belirtilen geçici koruma </w:t>
      </w:r>
      <w:r w:rsidR="00537714">
        <w:rPr>
          <w:lang w:val="tr-TR"/>
        </w:rPr>
        <w:t>tedbiri</w:t>
      </w:r>
      <w:r w:rsidR="0036075A" w:rsidRPr="00595C72">
        <w:rPr>
          <w:lang w:val="tr-TR"/>
        </w:rPr>
        <w:t xml:space="preserve"> </w:t>
      </w:r>
      <w:r w:rsidR="00503BC1" w:rsidRPr="00595C72">
        <w:rPr>
          <w:lang w:val="tr-TR"/>
        </w:rPr>
        <w:t>yargılamaları</w:t>
      </w:r>
      <w:r w:rsidR="0036075A" w:rsidRPr="00595C72">
        <w:rPr>
          <w:lang w:val="tr-TR"/>
        </w:rPr>
        <w:t xml:space="preserve"> hariç olmak üzere) </w:t>
      </w:r>
      <w:r w:rsidR="009A4DE3" w:rsidRPr="00595C72">
        <w:rPr>
          <w:lang w:val="tr-TR"/>
        </w:rPr>
        <w:t xml:space="preserve">başvurusunda bulunma </w:t>
      </w:r>
      <w:r w:rsidR="005765EB" w:rsidRPr="00595C72">
        <w:rPr>
          <w:lang w:val="tr-TR"/>
        </w:rPr>
        <w:t xml:space="preserve">veya devam ettirme </w:t>
      </w:r>
      <w:r w:rsidR="00322BC5" w:rsidRPr="00595C72">
        <w:rPr>
          <w:lang w:val="tr-TR"/>
        </w:rPr>
        <w:t>hakkından feragat ettiğine yönelik yazılı beyanını içermesi</w:t>
      </w:r>
      <w:r w:rsidR="009A4DE3" w:rsidRPr="00595C72">
        <w:rPr>
          <w:lang w:val="tr-TR"/>
        </w:rPr>
        <w:t>; ve</w:t>
      </w:r>
    </w:p>
    <w:p w:rsidR="003D3BBB" w:rsidRPr="00595C72" w:rsidRDefault="003D3BBB" w:rsidP="003D3BBB">
      <w:pPr>
        <w:pStyle w:val="Default"/>
        <w:jc w:val="both"/>
        <w:rPr>
          <w:lang w:val="tr-TR"/>
        </w:rPr>
      </w:pPr>
    </w:p>
    <w:p w:rsidR="009A4DE3" w:rsidRPr="00595C72" w:rsidRDefault="009A4DE3" w:rsidP="003D3BBB">
      <w:pPr>
        <w:pStyle w:val="Default"/>
        <w:tabs>
          <w:tab w:val="num" w:pos="2160"/>
        </w:tabs>
        <w:ind w:left="2160" w:hanging="720"/>
        <w:jc w:val="both"/>
        <w:rPr>
          <w:lang w:val="tr-TR"/>
        </w:rPr>
      </w:pPr>
      <w:r w:rsidRPr="00595C72">
        <w:rPr>
          <w:lang w:val="tr-TR"/>
        </w:rPr>
        <w:t xml:space="preserve">(iv) </w:t>
      </w:r>
      <w:r w:rsidR="003D3BBB" w:rsidRPr="00595C72">
        <w:rPr>
          <w:lang w:val="tr-TR"/>
        </w:rPr>
        <w:tab/>
      </w:r>
      <w:r w:rsidR="005765EB" w:rsidRPr="00595C72">
        <w:rPr>
          <w:lang w:val="tr-TR"/>
        </w:rPr>
        <w:t>davalı</w:t>
      </w:r>
      <w:r w:rsidR="00FB222B" w:rsidRPr="00595C72">
        <w:rPr>
          <w:lang w:val="tr-TR"/>
        </w:rPr>
        <w:t xml:space="preserve">nın </w:t>
      </w:r>
      <w:r w:rsidRPr="00595C72">
        <w:rPr>
          <w:lang w:val="tr-TR"/>
        </w:rPr>
        <w:t xml:space="preserve">işbu Anlaşma bağlamında iddia olunan ihlalini (ihlal edildiği iddia edilen maddeleri de içermek üzere) ve </w:t>
      </w:r>
      <w:r w:rsidR="008073D2" w:rsidRPr="00595C72">
        <w:rPr>
          <w:lang w:val="tr-TR"/>
        </w:rPr>
        <w:t>davacının</w:t>
      </w:r>
      <w:r w:rsidR="004C4A4E" w:rsidRPr="00595C72">
        <w:rPr>
          <w:lang w:val="tr-TR"/>
        </w:rPr>
        <w:t xml:space="preserve"> ya da </w:t>
      </w:r>
      <w:r w:rsidRPr="00595C72">
        <w:rPr>
          <w:lang w:val="tr-TR"/>
        </w:rPr>
        <w:t>Anlaşma kapsamındaki yatırımı</w:t>
      </w:r>
      <w:r w:rsidR="004C4A4E" w:rsidRPr="00595C72">
        <w:rPr>
          <w:lang w:val="tr-TR"/>
        </w:rPr>
        <w:t>nın anılan ihlal sonucu</w:t>
      </w:r>
      <w:r w:rsidRPr="00595C72">
        <w:rPr>
          <w:lang w:val="tr-TR"/>
        </w:rPr>
        <w:t xml:space="preserve"> uğradığı iddia edilen kayıp ve</w:t>
      </w:r>
      <w:r w:rsidR="004C4A4E" w:rsidRPr="00595C72">
        <w:rPr>
          <w:lang w:val="tr-TR"/>
        </w:rPr>
        <w:t>ya zararı kısaca özetlemesi.</w:t>
      </w:r>
    </w:p>
    <w:p w:rsidR="003D3BBB" w:rsidRPr="00595C72" w:rsidRDefault="003D3BBB" w:rsidP="003D3BBB">
      <w:pPr>
        <w:pStyle w:val="Default"/>
        <w:tabs>
          <w:tab w:val="num" w:pos="2160"/>
        </w:tabs>
        <w:ind w:left="2160" w:hanging="720"/>
        <w:jc w:val="both"/>
        <w:rPr>
          <w:lang w:val="tr-TR"/>
        </w:rPr>
      </w:pPr>
    </w:p>
    <w:p w:rsidR="002E7471" w:rsidRPr="00595C72" w:rsidRDefault="00F03BCD" w:rsidP="003D3BBB">
      <w:pPr>
        <w:pStyle w:val="Default"/>
        <w:ind w:left="1440" w:hanging="720"/>
        <w:jc w:val="both"/>
        <w:rPr>
          <w:lang w:val="tr-TR"/>
        </w:rPr>
      </w:pPr>
      <w:proofErr w:type="gramStart"/>
      <w:r w:rsidRPr="00595C72">
        <w:rPr>
          <w:lang w:val="tr-TR"/>
        </w:rPr>
        <w:t>(e</w:t>
      </w:r>
      <w:r w:rsidR="004C4A4E" w:rsidRPr="00595C72">
        <w:rPr>
          <w:lang w:val="tr-TR"/>
        </w:rPr>
        <w:t xml:space="preserve">) </w:t>
      </w:r>
      <w:r w:rsidR="003D3BBB" w:rsidRPr="00595C72">
        <w:rPr>
          <w:lang w:val="tr-TR"/>
        </w:rPr>
        <w:tab/>
      </w:r>
      <w:r w:rsidR="004C4A4E" w:rsidRPr="00595C72">
        <w:rPr>
          <w:lang w:val="tr-TR"/>
        </w:rPr>
        <w:t>B</w:t>
      </w:r>
      <w:r w:rsidR="009A4DE3" w:rsidRPr="00595C72">
        <w:rPr>
          <w:lang w:val="tr-TR"/>
        </w:rPr>
        <w:t>ir yatırım uyuşm</w:t>
      </w:r>
      <w:r w:rsidR="00424487" w:rsidRPr="00595C72">
        <w:rPr>
          <w:lang w:val="tr-TR"/>
        </w:rPr>
        <w:t xml:space="preserve">azlığının </w:t>
      </w:r>
      <w:proofErr w:type="spellStart"/>
      <w:r w:rsidR="00424487" w:rsidRPr="00595C72">
        <w:rPr>
          <w:lang w:val="tr-TR"/>
        </w:rPr>
        <w:t>ICSID’in</w:t>
      </w:r>
      <w:proofErr w:type="spellEnd"/>
      <w:r w:rsidR="00424487" w:rsidRPr="00595C72">
        <w:rPr>
          <w:lang w:val="tr-TR"/>
        </w:rPr>
        <w:t xml:space="preserve"> görev alanı ile</w:t>
      </w:r>
      <w:r w:rsidR="009A4DE3" w:rsidRPr="00595C72">
        <w:rPr>
          <w:lang w:val="tr-TR"/>
        </w:rPr>
        <w:t xml:space="preserve"> </w:t>
      </w:r>
      <w:r w:rsidR="00424487" w:rsidRPr="00595C72">
        <w:rPr>
          <w:lang w:val="tr-TR"/>
        </w:rPr>
        <w:t xml:space="preserve">3(a) ve 3(b) bentleri kapsamında teşkil etmiş olan </w:t>
      </w:r>
      <w:r w:rsidR="009A4DE3" w:rsidRPr="00595C72">
        <w:rPr>
          <w:lang w:val="tr-TR"/>
        </w:rPr>
        <w:t xml:space="preserve">tahkim mahkemesinin yargılama yetkisi içerisinde bulunup bulunmadığına yönelik </w:t>
      </w:r>
      <w:r w:rsidR="00D61B7D" w:rsidRPr="00595C72">
        <w:rPr>
          <w:lang w:val="tr-TR"/>
        </w:rPr>
        <w:t>karar verirken</w:t>
      </w:r>
      <w:r w:rsidR="009A4DE3" w:rsidRPr="00595C72">
        <w:rPr>
          <w:lang w:val="tr-TR"/>
        </w:rPr>
        <w:t xml:space="preserve"> tahkim mahkemesi, Türkiye Cumhuriyeti’nce 3 Mart 1989 tarihinde, hangi uyuşmazlıkların ICSID yargılamasına sunulmaya uygun olup olmadığına ilişkin</w:t>
      </w:r>
      <w:r w:rsidR="00083E19" w:rsidRPr="00595C72">
        <w:rPr>
          <w:lang w:val="tr-TR"/>
        </w:rPr>
        <w:t>,</w:t>
      </w:r>
      <w:r w:rsidR="009A4DE3" w:rsidRPr="00595C72">
        <w:rPr>
          <w:lang w:val="tr-TR"/>
        </w:rPr>
        <w:t xml:space="preserve"> ICSID Sözleşmesi’nin 25’inci Maddesi’nin 4’üncü fıkrası doğrultusunda</w:t>
      </w:r>
      <w:r w:rsidR="00083E19" w:rsidRPr="00595C72">
        <w:rPr>
          <w:lang w:val="tr-TR"/>
        </w:rPr>
        <w:t>,</w:t>
      </w:r>
      <w:r w:rsidR="009A4DE3" w:rsidRPr="00595C72">
        <w:rPr>
          <w:lang w:val="tr-TR"/>
        </w:rPr>
        <w:t xml:space="preserve"> </w:t>
      </w:r>
      <w:proofErr w:type="spellStart"/>
      <w:r w:rsidR="009A4DE3" w:rsidRPr="00595C72">
        <w:rPr>
          <w:lang w:val="tr-TR"/>
        </w:rPr>
        <w:t>ICSID’e</w:t>
      </w:r>
      <w:proofErr w:type="spellEnd"/>
      <w:r w:rsidR="009A4DE3" w:rsidRPr="00595C72">
        <w:rPr>
          <w:lang w:val="tr-TR"/>
        </w:rPr>
        <w:t xml:space="preserve"> sunulmuş olan bildirime</w:t>
      </w:r>
      <w:r w:rsidR="003D3BBB" w:rsidRPr="00595C72">
        <w:rPr>
          <w:rStyle w:val="DipnotBavurusu"/>
          <w:lang w:val="tr-TR"/>
        </w:rPr>
        <w:footnoteReference w:id="20"/>
      </w:r>
      <w:r w:rsidR="009A4DE3" w:rsidRPr="00595C72">
        <w:rPr>
          <w:lang w:val="tr-TR"/>
        </w:rPr>
        <w:t xml:space="preserve"> işbu Anlaşma’nın ayrılmaz bir parçası olarak uyar.</w:t>
      </w:r>
      <w:proofErr w:type="gramEnd"/>
    </w:p>
    <w:p w:rsidR="003D3BBB" w:rsidRPr="00595C72" w:rsidRDefault="003D3BBB" w:rsidP="003D3BBB">
      <w:pPr>
        <w:pStyle w:val="Default"/>
        <w:ind w:left="1440" w:hanging="720"/>
        <w:jc w:val="both"/>
        <w:rPr>
          <w:lang w:val="tr-TR"/>
        </w:rPr>
      </w:pPr>
    </w:p>
    <w:p w:rsidR="004C4A4E" w:rsidRPr="00595C72" w:rsidRDefault="0034761D" w:rsidP="003D3BBB">
      <w:pPr>
        <w:pStyle w:val="ListeParagraf"/>
        <w:numPr>
          <w:ilvl w:val="0"/>
          <w:numId w:val="15"/>
        </w:numPr>
        <w:spacing w:after="0" w:line="24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4. fıkra</w:t>
      </w:r>
      <w:r w:rsidR="004C4A4E" w:rsidRPr="00595C72">
        <w:rPr>
          <w:rFonts w:ascii="Times New Roman" w:hAnsi="Times New Roman" w:cs="Times New Roman"/>
          <w:sz w:val="24"/>
          <w:szCs w:val="24"/>
        </w:rPr>
        <w:t xml:space="preserve"> </w:t>
      </w:r>
      <w:r w:rsidR="00E436DC" w:rsidRPr="00595C72">
        <w:rPr>
          <w:rFonts w:ascii="Times New Roman" w:hAnsi="Times New Roman" w:cs="Times New Roman"/>
          <w:sz w:val="24"/>
          <w:szCs w:val="24"/>
        </w:rPr>
        <w:t>kapsamındaki</w:t>
      </w:r>
      <w:r w:rsidR="004C4A4E" w:rsidRPr="00595C72">
        <w:rPr>
          <w:rFonts w:ascii="Times New Roman" w:hAnsi="Times New Roman" w:cs="Times New Roman"/>
          <w:sz w:val="24"/>
          <w:szCs w:val="24"/>
        </w:rPr>
        <w:t xml:space="preserve"> onay ve işbu Bölüm kapsamında bir iddianın tahkime sunulması:</w:t>
      </w:r>
    </w:p>
    <w:p w:rsidR="003D3BBB" w:rsidRPr="00595C72" w:rsidRDefault="003D3BBB" w:rsidP="003D3BBB">
      <w:pPr>
        <w:pStyle w:val="ListeParagraf"/>
        <w:spacing w:after="0" w:line="240" w:lineRule="auto"/>
        <w:contextualSpacing w:val="0"/>
        <w:jc w:val="both"/>
        <w:rPr>
          <w:rFonts w:ascii="Times New Roman" w:hAnsi="Times New Roman" w:cs="Times New Roman"/>
          <w:sz w:val="24"/>
          <w:szCs w:val="24"/>
        </w:rPr>
      </w:pPr>
    </w:p>
    <w:p w:rsidR="004C4A4E" w:rsidRPr="00595C72" w:rsidRDefault="00083E19" w:rsidP="003D3BBB">
      <w:pPr>
        <w:pStyle w:val="Default"/>
        <w:ind w:left="1440" w:hanging="720"/>
        <w:jc w:val="both"/>
        <w:rPr>
          <w:lang w:val="tr-TR"/>
        </w:rPr>
      </w:pPr>
      <w:r w:rsidRPr="00595C72">
        <w:rPr>
          <w:lang w:val="tr-TR"/>
        </w:rPr>
        <w:t xml:space="preserve">(a) </w:t>
      </w:r>
      <w:r w:rsidR="003D3BBB" w:rsidRPr="00595C72">
        <w:rPr>
          <w:lang w:val="tr-TR"/>
        </w:rPr>
        <w:tab/>
      </w:r>
      <w:r w:rsidRPr="00595C72">
        <w:rPr>
          <w:lang w:val="tr-TR"/>
        </w:rPr>
        <w:t>ICSID Sözleşmesi’nin II</w:t>
      </w:r>
      <w:r w:rsidR="004C4A4E" w:rsidRPr="00595C72">
        <w:rPr>
          <w:lang w:val="tr-TR"/>
        </w:rPr>
        <w:t xml:space="preserve">. </w:t>
      </w:r>
      <w:proofErr w:type="spellStart"/>
      <w:r w:rsidR="004C4A4E" w:rsidRPr="00595C72">
        <w:rPr>
          <w:lang w:val="tr-TR"/>
        </w:rPr>
        <w:t>Fasıl</w:t>
      </w:r>
      <w:r w:rsidR="00662BCF">
        <w:rPr>
          <w:lang w:val="tr-TR"/>
        </w:rPr>
        <w:t>’</w:t>
      </w:r>
      <w:r w:rsidR="004C4A4E" w:rsidRPr="00595C72">
        <w:rPr>
          <w:lang w:val="tr-TR"/>
        </w:rPr>
        <w:t>ı</w:t>
      </w:r>
      <w:proofErr w:type="spellEnd"/>
      <w:r w:rsidR="004C4A4E" w:rsidRPr="00595C72">
        <w:rPr>
          <w:lang w:val="tr-TR"/>
        </w:rPr>
        <w:t xml:space="preserve"> (Merkezin Yetkisi) ile </w:t>
      </w:r>
      <w:r w:rsidR="00E436DC" w:rsidRPr="00595C72">
        <w:rPr>
          <w:lang w:val="tr-TR"/>
        </w:rPr>
        <w:t xml:space="preserve">ICSID Ek İmkan </w:t>
      </w:r>
      <w:proofErr w:type="spellStart"/>
      <w:r w:rsidR="00E436DC" w:rsidRPr="00595C72">
        <w:rPr>
          <w:lang w:val="tr-TR"/>
        </w:rPr>
        <w:t>Kuralları’nın</w:t>
      </w:r>
      <w:proofErr w:type="spellEnd"/>
      <w:r w:rsidR="00E436DC" w:rsidRPr="00595C72">
        <w:rPr>
          <w:lang w:val="tr-TR"/>
        </w:rPr>
        <w:t xml:space="preserve"> </w:t>
      </w:r>
      <w:r w:rsidR="00E571DB" w:rsidRPr="00595C72">
        <w:rPr>
          <w:lang w:val="tr-TR"/>
        </w:rPr>
        <w:t>uyuşmazlığın</w:t>
      </w:r>
      <w:r w:rsidR="004C4A4E" w:rsidRPr="00595C72">
        <w:rPr>
          <w:lang w:val="tr-TR"/>
        </w:rPr>
        <w:t xml:space="preserve"> taraflarının yazılı onayına </w:t>
      </w:r>
      <w:proofErr w:type="gramStart"/>
      <w:r w:rsidR="004C4A4E" w:rsidRPr="00595C72">
        <w:rPr>
          <w:lang w:val="tr-TR"/>
        </w:rPr>
        <w:t>ilişkin</w:t>
      </w:r>
      <w:r w:rsidR="00E436DC" w:rsidRPr="00595C72">
        <w:rPr>
          <w:lang w:val="tr-TR"/>
        </w:rPr>
        <w:t>;</w:t>
      </w:r>
      <w:proofErr w:type="gramEnd"/>
      <w:r w:rsidR="004C4A4E" w:rsidRPr="00595C72">
        <w:rPr>
          <w:lang w:val="tr-TR"/>
        </w:rPr>
        <w:t xml:space="preserve"> ve</w:t>
      </w:r>
    </w:p>
    <w:p w:rsidR="003D3BBB" w:rsidRPr="00595C72" w:rsidRDefault="003D3BBB" w:rsidP="003D3BBB">
      <w:pPr>
        <w:pStyle w:val="Default"/>
        <w:ind w:left="1440" w:hanging="720"/>
        <w:jc w:val="both"/>
        <w:rPr>
          <w:lang w:val="tr-TR"/>
        </w:rPr>
      </w:pPr>
    </w:p>
    <w:p w:rsidR="004C4A4E" w:rsidRPr="00595C72" w:rsidRDefault="004C4A4E" w:rsidP="003D3BBB">
      <w:pPr>
        <w:pStyle w:val="Default"/>
        <w:ind w:left="1440" w:hanging="720"/>
        <w:jc w:val="both"/>
        <w:rPr>
          <w:lang w:val="tr-TR"/>
        </w:rPr>
      </w:pPr>
      <w:r w:rsidRPr="00595C72">
        <w:rPr>
          <w:lang w:val="tr-TR"/>
        </w:rPr>
        <w:t xml:space="preserve">(b) </w:t>
      </w:r>
      <w:r w:rsidR="003D3BBB" w:rsidRPr="00595C72">
        <w:rPr>
          <w:lang w:val="tr-TR"/>
        </w:rPr>
        <w:tab/>
      </w:r>
      <w:r w:rsidRPr="00595C72">
        <w:rPr>
          <w:lang w:val="tr-TR"/>
        </w:rPr>
        <w:t xml:space="preserve">New York Sözleşmesi’nin </w:t>
      </w:r>
      <w:r w:rsidR="00E436DC" w:rsidRPr="00595C72">
        <w:rPr>
          <w:lang w:val="tr-TR"/>
        </w:rPr>
        <w:t xml:space="preserve">II. Maddesi’nin </w:t>
      </w:r>
      <w:r w:rsidRPr="00595C72">
        <w:rPr>
          <w:lang w:val="tr-TR"/>
        </w:rPr>
        <w:t xml:space="preserve">“yazılı </w:t>
      </w:r>
      <w:proofErr w:type="spellStart"/>
      <w:r w:rsidR="00E436DC" w:rsidRPr="00595C72">
        <w:rPr>
          <w:lang w:val="tr-TR"/>
        </w:rPr>
        <w:t>anlaşma</w:t>
      </w:r>
      <w:r w:rsidRPr="00595C72">
        <w:rPr>
          <w:lang w:val="tr-TR"/>
        </w:rPr>
        <w:t>”</w:t>
      </w:r>
      <w:r w:rsidR="00E436DC" w:rsidRPr="00595C72">
        <w:rPr>
          <w:lang w:val="tr-TR"/>
        </w:rPr>
        <w:t>ya</w:t>
      </w:r>
      <w:proofErr w:type="spellEnd"/>
      <w:r w:rsidR="00E436DC" w:rsidRPr="00595C72">
        <w:rPr>
          <w:lang w:val="tr-TR"/>
        </w:rPr>
        <w:t xml:space="preserve"> ilişkin gerekliliklerini </w:t>
      </w:r>
      <w:r w:rsidRPr="00595C72">
        <w:rPr>
          <w:lang w:val="tr-TR"/>
        </w:rPr>
        <w:t xml:space="preserve">karşılayacaktır. </w:t>
      </w:r>
    </w:p>
    <w:p w:rsidR="003D3BBB" w:rsidRPr="00595C72" w:rsidRDefault="003D3BBB" w:rsidP="003D3BBB">
      <w:pPr>
        <w:pStyle w:val="Default"/>
        <w:ind w:left="1440" w:hanging="720"/>
        <w:jc w:val="both"/>
        <w:rPr>
          <w:lang w:val="tr-TR"/>
        </w:rPr>
      </w:pPr>
    </w:p>
    <w:p w:rsidR="004C4A4E" w:rsidRPr="00595C72" w:rsidRDefault="00E436DC" w:rsidP="003D3BBB">
      <w:pPr>
        <w:pStyle w:val="ListeParagraf"/>
        <w:numPr>
          <w:ilvl w:val="0"/>
          <w:numId w:val="15"/>
        </w:numPr>
        <w:spacing w:after="0" w:line="240" w:lineRule="auto"/>
        <w:ind w:hanging="720"/>
        <w:contextualSpacing w:val="0"/>
        <w:jc w:val="both"/>
        <w:rPr>
          <w:rFonts w:ascii="Times New Roman" w:hAnsi="Times New Roman" w:cs="Times New Roman"/>
          <w:sz w:val="24"/>
          <w:szCs w:val="24"/>
        </w:rPr>
      </w:pPr>
      <w:r w:rsidRPr="00595C72">
        <w:rPr>
          <w:rFonts w:ascii="Times New Roman" w:hAnsi="Times New Roman" w:cs="Times New Roman"/>
          <w:sz w:val="24"/>
          <w:szCs w:val="24"/>
        </w:rPr>
        <w:t>İ</w:t>
      </w:r>
      <w:r w:rsidR="004C4A4E" w:rsidRPr="00595C72">
        <w:rPr>
          <w:rFonts w:ascii="Times New Roman" w:hAnsi="Times New Roman" w:cs="Times New Roman"/>
          <w:sz w:val="24"/>
          <w:szCs w:val="24"/>
        </w:rPr>
        <w:t xml:space="preserve">şbu Bölüm kapsamında tahkime sunulan bir </w:t>
      </w:r>
      <w:r w:rsidRPr="00595C72">
        <w:rPr>
          <w:rFonts w:ascii="Times New Roman" w:hAnsi="Times New Roman" w:cs="Times New Roman"/>
          <w:sz w:val="24"/>
          <w:szCs w:val="24"/>
        </w:rPr>
        <w:t xml:space="preserve">iddianın, New York Sözleşmesi’nin </w:t>
      </w:r>
      <w:r w:rsidRPr="00595C72">
        <w:rPr>
          <w:rFonts w:ascii="Times New Roman" w:hAnsi="Times New Roman" w:cs="Times New Roman"/>
          <w:sz w:val="24"/>
          <w:szCs w:val="24"/>
        </w:rPr>
        <w:br/>
        <w:t>I</w:t>
      </w:r>
      <w:r w:rsidR="004C4A4E" w:rsidRPr="00595C72">
        <w:rPr>
          <w:rFonts w:ascii="Times New Roman" w:hAnsi="Times New Roman" w:cs="Times New Roman"/>
          <w:sz w:val="24"/>
          <w:szCs w:val="24"/>
        </w:rPr>
        <w:t>. Madde</w:t>
      </w:r>
      <w:r w:rsidRPr="00595C72">
        <w:rPr>
          <w:rFonts w:ascii="Times New Roman" w:hAnsi="Times New Roman" w:cs="Times New Roman"/>
          <w:sz w:val="24"/>
          <w:szCs w:val="24"/>
        </w:rPr>
        <w:t xml:space="preserve">si’nin amaçları bakımından, </w:t>
      </w:r>
      <w:r w:rsidR="00C7760A" w:rsidRPr="00595C72">
        <w:rPr>
          <w:rFonts w:ascii="Times New Roman" w:hAnsi="Times New Roman" w:cs="Times New Roman"/>
          <w:sz w:val="24"/>
          <w:szCs w:val="24"/>
        </w:rPr>
        <w:t xml:space="preserve">ticari bir ilişkiden veya işlemden kaynaklanmakta </w:t>
      </w:r>
      <w:r w:rsidRPr="00595C72">
        <w:rPr>
          <w:rFonts w:ascii="Times New Roman" w:hAnsi="Times New Roman" w:cs="Times New Roman"/>
          <w:sz w:val="24"/>
          <w:szCs w:val="24"/>
        </w:rPr>
        <w:t>olduğu</w:t>
      </w:r>
      <w:r w:rsidR="00EC5438" w:rsidRPr="00595C72">
        <w:rPr>
          <w:rFonts w:ascii="Times New Roman" w:hAnsi="Times New Roman" w:cs="Times New Roman"/>
          <w:sz w:val="24"/>
          <w:szCs w:val="24"/>
        </w:rPr>
        <w:t xml:space="preserve"> kabul edilecekti</w:t>
      </w:r>
      <w:r w:rsidR="00C7760A" w:rsidRPr="00595C72">
        <w:rPr>
          <w:rFonts w:ascii="Times New Roman" w:hAnsi="Times New Roman" w:cs="Times New Roman"/>
          <w:sz w:val="24"/>
          <w:szCs w:val="24"/>
        </w:rPr>
        <w:t>r.</w:t>
      </w:r>
      <w:r w:rsidR="004C4A4E" w:rsidRPr="00595C72">
        <w:rPr>
          <w:rFonts w:ascii="Times New Roman" w:hAnsi="Times New Roman" w:cs="Times New Roman"/>
          <w:sz w:val="24"/>
          <w:szCs w:val="24"/>
        </w:rPr>
        <w:t xml:space="preserve"> </w:t>
      </w:r>
    </w:p>
    <w:p w:rsidR="003D3BBB" w:rsidRPr="00595C72" w:rsidRDefault="003D3BBB" w:rsidP="003D3BBB">
      <w:pPr>
        <w:pStyle w:val="ListeParagraf"/>
        <w:spacing w:after="0" w:line="240" w:lineRule="auto"/>
        <w:contextualSpacing w:val="0"/>
        <w:jc w:val="both"/>
        <w:rPr>
          <w:rFonts w:ascii="Times New Roman" w:hAnsi="Times New Roman" w:cs="Times New Roman"/>
          <w:sz w:val="24"/>
          <w:szCs w:val="24"/>
        </w:rPr>
      </w:pPr>
    </w:p>
    <w:p w:rsidR="0010086B" w:rsidRPr="00595C72" w:rsidRDefault="00CA75BC"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w:t>
      </w:r>
      <w:r>
        <w:rPr>
          <w:rFonts w:ascii="Times New Roman" w:eastAsia="Batang" w:hAnsi="Times New Roman" w:cs="Times New Roman"/>
          <w:b/>
          <w:sz w:val="24"/>
          <w:szCs w:val="24"/>
          <w:lang w:eastAsia="en-SG"/>
        </w:rPr>
        <w:t>adde</w:t>
      </w:r>
      <w:r w:rsidRPr="00595C72">
        <w:rPr>
          <w:rFonts w:ascii="Times New Roman" w:eastAsia="Batang" w:hAnsi="Times New Roman" w:cs="Times New Roman"/>
          <w:b/>
          <w:sz w:val="24"/>
          <w:szCs w:val="24"/>
          <w:lang w:eastAsia="en-SG"/>
        </w:rPr>
        <w:t xml:space="preserve"> </w:t>
      </w:r>
      <w:r w:rsidR="00503BC1" w:rsidRPr="00595C72">
        <w:rPr>
          <w:rFonts w:ascii="Times New Roman" w:eastAsia="Batang" w:hAnsi="Times New Roman" w:cs="Times New Roman"/>
          <w:b/>
          <w:sz w:val="24"/>
          <w:szCs w:val="24"/>
          <w:lang w:eastAsia="en-SG"/>
        </w:rPr>
        <w:t>12.16</w:t>
      </w:r>
    </w:p>
    <w:p w:rsidR="0010086B" w:rsidRPr="00595C72" w:rsidRDefault="003D3BBB"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Tahkim Mahkemesinin Kurulması</w:t>
      </w:r>
    </w:p>
    <w:p w:rsidR="00192AF5" w:rsidRPr="00595C72" w:rsidRDefault="00192AF5"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962AF0" w:rsidRPr="00595C72" w:rsidRDefault="00962AF0"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w:t>
      </w:r>
      <w:r w:rsidR="003D3BBB" w:rsidRPr="00595C72">
        <w:rPr>
          <w:rFonts w:ascii="Times New Roman" w:eastAsia="Batang" w:hAnsi="Times New Roman" w:cs="Times New Roman"/>
          <w:sz w:val="24"/>
          <w:szCs w:val="24"/>
        </w:rPr>
        <w:tab/>
      </w:r>
      <w:r w:rsidR="00E571DB" w:rsidRPr="00595C72">
        <w:rPr>
          <w:rFonts w:ascii="Times New Roman" w:eastAsia="Batang" w:hAnsi="Times New Roman" w:cs="Times New Roman"/>
          <w:sz w:val="24"/>
          <w:szCs w:val="24"/>
        </w:rPr>
        <w:t>Uyuşmazlığın</w:t>
      </w:r>
      <w:r w:rsidR="0054293E" w:rsidRPr="00595C72">
        <w:rPr>
          <w:rFonts w:ascii="Times New Roman" w:eastAsia="Batang" w:hAnsi="Times New Roman" w:cs="Times New Roman"/>
          <w:sz w:val="24"/>
          <w:szCs w:val="24"/>
        </w:rPr>
        <w:t xml:space="preserve"> taraflarınca aksi kararlaştırılmadıkça, tah</w:t>
      </w:r>
      <w:r w:rsidR="00EC5438" w:rsidRPr="00595C72">
        <w:rPr>
          <w:rFonts w:ascii="Times New Roman" w:eastAsia="Batang" w:hAnsi="Times New Roman" w:cs="Times New Roman"/>
          <w:sz w:val="24"/>
          <w:szCs w:val="24"/>
        </w:rPr>
        <w:t>kim mahkemesi üç hakemden oluşacaktır</w:t>
      </w:r>
      <w:r w:rsidR="0054293E" w:rsidRPr="00595C72">
        <w:rPr>
          <w:rFonts w:ascii="Times New Roman" w:eastAsia="Batang" w:hAnsi="Times New Roman" w:cs="Times New Roman"/>
          <w:sz w:val="24"/>
          <w:szCs w:val="24"/>
        </w:rPr>
        <w:t>. Her</w:t>
      </w:r>
      <w:r w:rsidR="007A6162" w:rsidRPr="00595C72">
        <w:rPr>
          <w:rFonts w:ascii="Times New Roman" w:eastAsia="Batang" w:hAnsi="Times New Roman" w:cs="Times New Roman"/>
          <w:sz w:val="24"/>
          <w:szCs w:val="24"/>
        </w:rPr>
        <w:t xml:space="preserve"> </w:t>
      </w:r>
      <w:r w:rsidR="0054293E" w:rsidRPr="00595C72">
        <w:rPr>
          <w:rFonts w:ascii="Times New Roman" w:eastAsia="Batang" w:hAnsi="Times New Roman" w:cs="Times New Roman"/>
          <w:sz w:val="24"/>
          <w:szCs w:val="24"/>
        </w:rPr>
        <w:t xml:space="preserve">bir uyuşmazlık tarafı bir hakem </w:t>
      </w:r>
      <w:r w:rsidR="00EC5438" w:rsidRPr="00595C72">
        <w:rPr>
          <w:rFonts w:ascii="Times New Roman" w:eastAsia="Batang" w:hAnsi="Times New Roman" w:cs="Times New Roman"/>
          <w:sz w:val="24"/>
          <w:szCs w:val="24"/>
        </w:rPr>
        <w:t>atayacak ve</w:t>
      </w:r>
      <w:r w:rsidR="00E571DB" w:rsidRPr="00595C72">
        <w:rPr>
          <w:rFonts w:ascii="Times New Roman" w:eastAsia="Batang" w:hAnsi="Times New Roman" w:cs="Times New Roman"/>
          <w:sz w:val="24"/>
          <w:szCs w:val="24"/>
        </w:rPr>
        <w:t xml:space="preserve"> uyuşmazlığın</w:t>
      </w:r>
      <w:r w:rsidR="006B3355" w:rsidRPr="00595C72">
        <w:rPr>
          <w:rFonts w:ascii="Times New Roman" w:eastAsia="Batang" w:hAnsi="Times New Roman" w:cs="Times New Roman"/>
          <w:sz w:val="24"/>
          <w:szCs w:val="24"/>
        </w:rPr>
        <w:t xml:space="preserve"> tarafları tahkim mahkemesinin başkanı olacak üçüncü hakem ü</w:t>
      </w:r>
      <w:r w:rsidRPr="00595C72">
        <w:rPr>
          <w:rFonts w:ascii="Times New Roman" w:eastAsia="Batang" w:hAnsi="Times New Roman" w:cs="Times New Roman"/>
          <w:sz w:val="24"/>
          <w:szCs w:val="24"/>
        </w:rPr>
        <w:t>zerinde anla</w:t>
      </w:r>
      <w:r w:rsidR="00EC5438" w:rsidRPr="00595C72">
        <w:rPr>
          <w:rFonts w:ascii="Times New Roman" w:eastAsia="Batang" w:hAnsi="Times New Roman" w:cs="Times New Roman"/>
          <w:sz w:val="24"/>
          <w:szCs w:val="24"/>
        </w:rPr>
        <w:t>şacaklardır</w:t>
      </w:r>
      <w:r w:rsidRPr="00595C72">
        <w:rPr>
          <w:rFonts w:ascii="Times New Roman" w:eastAsia="Batang" w:hAnsi="Times New Roman" w:cs="Times New Roman"/>
          <w:sz w:val="24"/>
          <w:szCs w:val="24"/>
        </w:rPr>
        <w:t xml:space="preserve">. </w:t>
      </w:r>
      <w:r w:rsidR="000A1E82" w:rsidRPr="00595C72">
        <w:rPr>
          <w:rFonts w:ascii="Times New Roman" w:eastAsia="Batang" w:hAnsi="Times New Roman" w:cs="Times New Roman"/>
          <w:sz w:val="24"/>
          <w:szCs w:val="24"/>
        </w:rPr>
        <w:t xml:space="preserve">İddianın tahkime sunulmasından itibaren </w:t>
      </w:r>
      <w:r w:rsidRPr="00595C72">
        <w:rPr>
          <w:rFonts w:ascii="Times New Roman" w:eastAsia="Batang" w:hAnsi="Times New Roman" w:cs="Times New Roman"/>
          <w:sz w:val="24"/>
          <w:szCs w:val="24"/>
        </w:rPr>
        <w:t>90 gün içerisinde</w:t>
      </w:r>
      <w:r w:rsidR="000A1E82" w:rsidRPr="00595C72">
        <w:rPr>
          <w:rFonts w:ascii="Times New Roman" w:eastAsia="Batang" w:hAnsi="Times New Roman" w:cs="Times New Roman"/>
          <w:sz w:val="24"/>
          <w:szCs w:val="24"/>
        </w:rPr>
        <w:t>, bir uyuşmazlık tarafının hakem atayamaması veya uyuşmazlık taraflarının üçüncü hakem üzerinde anlaşamamaları sebebiyle,</w:t>
      </w:r>
      <w:r w:rsidRPr="00595C72">
        <w:rPr>
          <w:rFonts w:ascii="Times New Roman" w:eastAsia="Batang" w:hAnsi="Times New Roman" w:cs="Times New Roman"/>
          <w:sz w:val="24"/>
          <w:szCs w:val="24"/>
        </w:rPr>
        <w:t xml:space="preserve"> </w:t>
      </w:r>
      <w:r w:rsidR="000A1E82" w:rsidRPr="00595C72">
        <w:rPr>
          <w:rFonts w:ascii="Times New Roman" w:eastAsia="Batang" w:hAnsi="Times New Roman" w:cs="Times New Roman"/>
          <w:sz w:val="24"/>
          <w:szCs w:val="24"/>
        </w:rPr>
        <w:t xml:space="preserve">tahkim mahkemesinin </w:t>
      </w:r>
      <w:r w:rsidRPr="00595C72">
        <w:rPr>
          <w:rFonts w:ascii="Times New Roman" w:eastAsia="Batang" w:hAnsi="Times New Roman" w:cs="Times New Roman"/>
          <w:sz w:val="24"/>
          <w:szCs w:val="24"/>
        </w:rPr>
        <w:t>kurulmaması durumunda</w:t>
      </w:r>
      <w:r w:rsidR="000A1E82" w:rsidRPr="00595C72">
        <w:rPr>
          <w:rFonts w:ascii="Times New Roman" w:eastAsia="Batang" w:hAnsi="Times New Roman" w:cs="Times New Roman"/>
          <w:sz w:val="24"/>
          <w:szCs w:val="24"/>
        </w:rPr>
        <w:t xml:space="preserve">; herhangi bir uyuşmazlık tarafının talebi üzerine, ICSID Genel Sekreteri </w:t>
      </w:r>
      <w:r w:rsidR="00215395">
        <w:rPr>
          <w:rFonts w:ascii="Times New Roman" w:eastAsia="Batang" w:hAnsi="Times New Roman" w:cs="Times New Roman"/>
          <w:sz w:val="24"/>
          <w:szCs w:val="24"/>
        </w:rPr>
        <w:t>atanmamış</w:t>
      </w:r>
      <w:r w:rsidR="00EC5438" w:rsidRPr="00595C72">
        <w:rPr>
          <w:rFonts w:ascii="Times New Roman" w:eastAsia="Batang" w:hAnsi="Times New Roman" w:cs="Times New Roman"/>
          <w:sz w:val="24"/>
          <w:szCs w:val="24"/>
        </w:rPr>
        <w:t xml:space="preserve"> hakemi veya hakemleri </w:t>
      </w:r>
      <w:r w:rsidR="00215395">
        <w:rPr>
          <w:rFonts w:ascii="Times New Roman" w:eastAsia="Batang" w:hAnsi="Times New Roman" w:cs="Times New Roman"/>
          <w:sz w:val="24"/>
          <w:szCs w:val="24"/>
        </w:rPr>
        <w:t xml:space="preserve">kendi seçerek </w:t>
      </w:r>
      <w:r w:rsidR="00EC5438" w:rsidRPr="00595C72">
        <w:rPr>
          <w:rFonts w:ascii="Times New Roman" w:eastAsia="Batang" w:hAnsi="Times New Roman" w:cs="Times New Roman"/>
          <w:sz w:val="24"/>
          <w:szCs w:val="24"/>
        </w:rPr>
        <w:t>atayacaktır</w:t>
      </w:r>
      <w:r w:rsidR="000A1E82" w:rsidRPr="00595C72">
        <w:rPr>
          <w:rFonts w:ascii="Times New Roman" w:eastAsia="Batang" w:hAnsi="Times New Roman" w:cs="Times New Roman"/>
          <w:sz w:val="24"/>
          <w:szCs w:val="24"/>
        </w:rPr>
        <w:t>.</w:t>
      </w:r>
    </w:p>
    <w:p w:rsidR="00595C72" w:rsidRPr="00595C72" w:rsidRDefault="00595C72"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p>
    <w:p w:rsidR="000A1E82" w:rsidRPr="00595C72" w:rsidRDefault="000A1E82"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lastRenderedPageBreak/>
        <w:t>2.</w:t>
      </w:r>
      <w:r w:rsidR="008F4E9A" w:rsidRPr="00595C72">
        <w:rPr>
          <w:rFonts w:ascii="Times New Roman" w:eastAsia="Batang" w:hAnsi="Times New Roman" w:cs="Times New Roman"/>
          <w:sz w:val="24"/>
          <w:szCs w:val="24"/>
        </w:rPr>
        <w:t xml:space="preserve"> </w:t>
      </w:r>
      <w:r w:rsidR="003D3BBB" w:rsidRPr="00595C72">
        <w:rPr>
          <w:rFonts w:ascii="Times New Roman" w:eastAsia="Batang" w:hAnsi="Times New Roman" w:cs="Times New Roman"/>
          <w:sz w:val="24"/>
          <w:szCs w:val="24"/>
        </w:rPr>
        <w:tab/>
      </w:r>
      <w:r w:rsidR="00230E84" w:rsidRPr="00595C72">
        <w:rPr>
          <w:rFonts w:ascii="Times New Roman" w:eastAsia="Batang" w:hAnsi="Times New Roman" w:cs="Times New Roman"/>
          <w:sz w:val="24"/>
          <w:szCs w:val="24"/>
        </w:rPr>
        <w:t xml:space="preserve">1. fıkranın amaçları bakımından, ICSID Genel Sekreterinin </w:t>
      </w:r>
      <w:r w:rsidR="00A17F58">
        <w:rPr>
          <w:rFonts w:ascii="Times New Roman" w:eastAsia="Batang" w:hAnsi="Times New Roman" w:cs="Times New Roman"/>
          <w:sz w:val="24"/>
          <w:szCs w:val="24"/>
        </w:rPr>
        <w:t>Taraf</w:t>
      </w:r>
      <w:r w:rsidR="00230E84" w:rsidRPr="00595C72">
        <w:rPr>
          <w:rFonts w:ascii="Times New Roman" w:eastAsia="Batang" w:hAnsi="Times New Roman" w:cs="Times New Roman"/>
          <w:sz w:val="24"/>
          <w:szCs w:val="24"/>
        </w:rPr>
        <w:t>lardan birinin vatandaşı veya daimi mukimi olması halinde,</w:t>
      </w:r>
      <w:r w:rsidR="00670E18" w:rsidRPr="00595C72">
        <w:rPr>
          <w:rFonts w:ascii="Times New Roman" w:eastAsia="Batang" w:hAnsi="Times New Roman" w:cs="Times New Roman"/>
          <w:sz w:val="24"/>
          <w:szCs w:val="24"/>
        </w:rPr>
        <w:t xml:space="preserve"> gerekli atamayı veya atamaları </w:t>
      </w:r>
      <w:proofErr w:type="spellStart"/>
      <w:r w:rsidR="00A17F58">
        <w:rPr>
          <w:rFonts w:ascii="Times New Roman" w:eastAsia="Batang" w:hAnsi="Times New Roman" w:cs="Times New Roman"/>
          <w:sz w:val="24"/>
          <w:szCs w:val="24"/>
        </w:rPr>
        <w:t>Taraf</w:t>
      </w:r>
      <w:r w:rsidR="00670E18" w:rsidRPr="00595C72">
        <w:rPr>
          <w:rFonts w:ascii="Times New Roman" w:eastAsia="Batang" w:hAnsi="Times New Roman" w:cs="Times New Roman"/>
          <w:sz w:val="24"/>
          <w:szCs w:val="24"/>
        </w:rPr>
        <w:t>lar</w:t>
      </w:r>
      <w:r w:rsidR="008A04BB" w:rsidRPr="00595C72">
        <w:rPr>
          <w:rFonts w:ascii="Times New Roman" w:eastAsia="Batang" w:hAnsi="Times New Roman" w:cs="Times New Roman"/>
          <w:sz w:val="24"/>
          <w:szCs w:val="24"/>
        </w:rPr>
        <w:t>’</w:t>
      </w:r>
      <w:r w:rsidR="00670E18" w:rsidRPr="00595C72">
        <w:rPr>
          <w:rFonts w:ascii="Times New Roman" w:eastAsia="Batang" w:hAnsi="Times New Roman" w:cs="Times New Roman"/>
          <w:sz w:val="24"/>
          <w:szCs w:val="24"/>
        </w:rPr>
        <w:t>dan</w:t>
      </w:r>
      <w:proofErr w:type="spellEnd"/>
      <w:r w:rsidR="00670E18" w:rsidRPr="00595C72">
        <w:rPr>
          <w:rFonts w:ascii="Times New Roman" w:eastAsia="Batang" w:hAnsi="Times New Roman" w:cs="Times New Roman"/>
          <w:sz w:val="24"/>
          <w:szCs w:val="24"/>
        </w:rPr>
        <w:t xml:space="preserve"> birinin vatandaşı veya daimi mukimi olmayan ICSID Genel Sekreter Yardımcısı veya ondan sonra gelen en kıdemli </w:t>
      </w:r>
      <w:r w:rsidR="005D3095" w:rsidRPr="00595C72">
        <w:rPr>
          <w:rFonts w:ascii="Times New Roman" w:eastAsia="Batang" w:hAnsi="Times New Roman" w:cs="Times New Roman"/>
          <w:sz w:val="24"/>
          <w:szCs w:val="24"/>
        </w:rPr>
        <w:t>yetkilisi</w:t>
      </w:r>
      <w:r w:rsidR="00670E18" w:rsidRPr="00595C72">
        <w:rPr>
          <w:rFonts w:ascii="Times New Roman" w:eastAsia="Batang" w:hAnsi="Times New Roman" w:cs="Times New Roman"/>
          <w:sz w:val="24"/>
          <w:szCs w:val="24"/>
        </w:rPr>
        <w:t xml:space="preserve"> yapa</w:t>
      </w:r>
      <w:r w:rsidR="00E24D2B" w:rsidRPr="00595C72">
        <w:rPr>
          <w:rFonts w:ascii="Times New Roman" w:eastAsia="Batang" w:hAnsi="Times New Roman" w:cs="Times New Roman"/>
          <w:sz w:val="24"/>
          <w:szCs w:val="24"/>
        </w:rPr>
        <w:t>caktı</w:t>
      </w:r>
      <w:r w:rsidR="00670E18" w:rsidRPr="00595C72">
        <w:rPr>
          <w:rFonts w:ascii="Times New Roman" w:eastAsia="Batang" w:hAnsi="Times New Roman" w:cs="Times New Roman"/>
          <w:sz w:val="24"/>
          <w:szCs w:val="24"/>
        </w:rPr>
        <w:t>r.</w:t>
      </w:r>
      <w:r w:rsidR="00230E84"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 xml:space="preserve"> </w:t>
      </w:r>
    </w:p>
    <w:p w:rsidR="00192AF5" w:rsidRPr="00595C72" w:rsidRDefault="00192AF5" w:rsidP="00962AF0">
      <w:pPr>
        <w:jc w:val="both"/>
        <w:rPr>
          <w:rFonts w:ascii="Times New Roman" w:hAnsi="Times New Roman" w:cs="Times New Roman"/>
          <w:sz w:val="24"/>
          <w:szCs w:val="24"/>
        </w:rPr>
      </w:pPr>
    </w:p>
    <w:p w:rsidR="00670E18" w:rsidRPr="00595C72" w:rsidRDefault="00EB5334"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w:t>
      </w:r>
      <w:r>
        <w:rPr>
          <w:rFonts w:ascii="Times New Roman" w:eastAsia="Batang" w:hAnsi="Times New Roman" w:cs="Times New Roman"/>
          <w:b/>
          <w:sz w:val="24"/>
          <w:szCs w:val="24"/>
          <w:lang w:eastAsia="en-SG"/>
        </w:rPr>
        <w:t>adde</w:t>
      </w:r>
      <w:r w:rsidRPr="00595C72">
        <w:rPr>
          <w:rFonts w:ascii="Times New Roman" w:eastAsia="Batang" w:hAnsi="Times New Roman" w:cs="Times New Roman"/>
          <w:b/>
          <w:sz w:val="24"/>
          <w:szCs w:val="24"/>
          <w:lang w:eastAsia="en-SG"/>
        </w:rPr>
        <w:t xml:space="preserve"> </w:t>
      </w:r>
      <w:r w:rsidR="00503BC1" w:rsidRPr="00595C72">
        <w:rPr>
          <w:rFonts w:ascii="Times New Roman" w:eastAsia="Batang" w:hAnsi="Times New Roman" w:cs="Times New Roman"/>
          <w:b/>
          <w:sz w:val="24"/>
          <w:szCs w:val="24"/>
          <w:lang w:eastAsia="en-SG"/>
        </w:rPr>
        <w:t>12.17</w:t>
      </w:r>
    </w:p>
    <w:p w:rsidR="00670E18" w:rsidRPr="00595C72" w:rsidRDefault="003D3BBB"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Tahkim Yeri</w:t>
      </w:r>
    </w:p>
    <w:p w:rsidR="00192AF5" w:rsidRPr="00595C72" w:rsidRDefault="00192AF5"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670E18" w:rsidRPr="00595C72" w:rsidRDefault="00E571DB" w:rsidP="00962AF0">
      <w:pPr>
        <w:jc w:val="both"/>
        <w:rPr>
          <w:rFonts w:ascii="Times New Roman" w:hAnsi="Times New Roman" w:cs="Times New Roman"/>
          <w:sz w:val="24"/>
          <w:szCs w:val="24"/>
        </w:rPr>
      </w:pPr>
      <w:r w:rsidRPr="00595C72">
        <w:rPr>
          <w:rFonts w:ascii="Times New Roman" w:hAnsi="Times New Roman" w:cs="Times New Roman"/>
          <w:sz w:val="24"/>
          <w:szCs w:val="24"/>
        </w:rPr>
        <w:t>Uyuşmazlığın</w:t>
      </w:r>
      <w:r w:rsidR="00670E18" w:rsidRPr="00595C72">
        <w:rPr>
          <w:rFonts w:ascii="Times New Roman" w:hAnsi="Times New Roman" w:cs="Times New Roman"/>
          <w:sz w:val="24"/>
          <w:szCs w:val="24"/>
        </w:rPr>
        <w:t xml:space="preserve"> taraflarınca aksi kararla</w:t>
      </w:r>
      <w:r w:rsidR="00192AF5" w:rsidRPr="00595C72">
        <w:rPr>
          <w:rFonts w:ascii="Times New Roman" w:hAnsi="Times New Roman" w:cs="Times New Roman"/>
          <w:sz w:val="24"/>
          <w:szCs w:val="24"/>
        </w:rPr>
        <w:t>ştırılmadıkça, tahkim mahkemesi</w:t>
      </w:r>
      <w:r w:rsidR="00670E18" w:rsidRPr="00595C72">
        <w:rPr>
          <w:rFonts w:ascii="Times New Roman" w:hAnsi="Times New Roman" w:cs="Times New Roman"/>
          <w:sz w:val="24"/>
          <w:szCs w:val="24"/>
        </w:rPr>
        <w:t xml:space="preserve"> tahkim yerini</w:t>
      </w:r>
      <w:r w:rsidR="00192AF5" w:rsidRPr="00595C72">
        <w:rPr>
          <w:rFonts w:ascii="Times New Roman" w:hAnsi="Times New Roman" w:cs="Times New Roman"/>
          <w:sz w:val="24"/>
          <w:szCs w:val="24"/>
        </w:rPr>
        <w:t>,</w:t>
      </w:r>
      <w:r w:rsidR="00670E18" w:rsidRPr="00595C72">
        <w:rPr>
          <w:rFonts w:ascii="Times New Roman" w:hAnsi="Times New Roman" w:cs="Times New Roman"/>
          <w:sz w:val="24"/>
          <w:szCs w:val="24"/>
        </w:rPr>
        <w:t xml:space="preserve"> New York Sözleşmesi’ne taraf olan devletlerden birinin ülkesinde olmak kaydıyla, uygulanabilir tahki</w:t>
      </w:r>
      <w:r w:rsidR="00CF2473" w:rsidRPr="00595C72">
        <w:rPr>
          <w:rFonts w:ascii="Times New Roman" w:hAnsi="Times New Roman" w:cs="Times New Roman"/>
          <w:sz w:val="24"/>
          <w:szCs w:val="24"/>
        </w:rPr>
        <w:t xml:space="preserve">m kuralları doğrultusunda </w:t>
      </w:r>
      <w:r w:rsidR="00192AF5" w:rsidRPr="00595C72">
        <w:rPr>
          <w:rFonts w:ascii="Times New Roman" w:hAnsi="Times New Roman" w:cs="Times New Roman"/>
          <w:sz w:val="24"/>
          <w:szCs w:val="24"/>
        </w:rPr>
        <w:t>belirleyecektir</w:t>
      </w:r>
      <w:r w:rsidR="00670E18" w:rsidRPr="00595C72">
        <w:rPr>
          <w:rFonts w:ascii="Times New Roman" w:hAnsi="Times New Roman" w:cs="Times New Roman"/>
          <w:sz w:val="24"/>
          <w:szCs w:val="24"/>
        </w:rPr>
        <w:t>.</w:t>
      </w:r>
    </w:p>
    <w:p w:rsidR="00670E18" w:rsidRPr="00595C72" w:rsidRDefault="00670E18"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Madde 12.18</w:t>
      </w:r>
    </w:p>
    <w:p w:rsidR="00670E18" w:rsidRPr="00595C72" w:rsidRDefault="003D3BBB"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Tahkim Sürecinin Yürütülmesi</w:t>
      </w:r>
    </w:p>
    <w:p w:rsidR="00503BC1" w:rsidRPr="00595C72" w:rsidRDefault="00503BC1" w:rsidP="00192AF5">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E405CD" w:rsidRPr="00595C72" w:rsidRDefault="00E405CD"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w:t>
      </w:r>
      <w:r w:rsidR="003D3BB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İşbu Bölüm </w:t>
      </w:r>
      <w:r w:rsidR="00CC6BD4" w:rsidRPr="00595C72">
        <w:rPr>
          <w:rFonts w:ascii="Times New Roman" w:eastAsia="Batang" w:hAnsi="Times New Roman" w:cs="Times New Roman"/>
          <w:sz w:val="24"/>
          <w:szCs w:val="24"/>
        </w:rPr>
        <w:t>kapsamında</w:t>
      </w:r>
      <w:r w:rsidRPr="00595C72">
        <w:rPr>
          <w:rFonts w:ascii="Times New Roman" w:eastAsia="Batang" w:hAnsi="Times New Roman" w:cs="Times New Roman"/>
          <w:sz w:val="24"/>
          <w:szCs w:val="24"/>
        </w:rPr>
        <w:t xml:space="preserve"> kurulmuş </w:t>
      </w:r>
      <w:r w:rsidR="00CC6BD4" w:rsidRPr="00595C72">
        <w:rPr>
          <w:rFonts w:ascii="Times New Roman" w:eastAsia="Batang" w:hAnsi="Times New Roman" w:cs="Times New Roman"/>
          <w:sz w:val="24"/>
          <w:szCs w:val="24"/>
        </w:rPr>
        <w:t xml:space="preserve">olan </w:t>
      </w:r>
      <w:r w:rsidRPr="00595C72">
        <w:rPr>
          <w:rFonts w:ascii="Times New Roman" w:eastAsia="Batang" w:hAnsi="Times New Roman" w:cs="Times New Roman"/>
          <w:sz w:val="24"/>
          <w:szCs w:val="24"/>
        </w:rPr>
        <w:t>bir tahkim mahkemesi, uyuşma</w:t>
      </w:r>
      <w:r w:rsidR="00AF3FA4">
        <w:rPr>
          <w:rFonts w:ascii="Times New Roman" w:eastAsia="Batang" w:hAnsi="Times New Roman" w:cs="Times New Roman"/>
          <w:sz w:val="24"/>
          <w:szCs w:val="24"/>
        </w:rPr>
        <w:t>zlık konularını</w:t>
      </w:r>
      <w:r w:rsidR="00CF2473" w:rsidRPr="00595C72">
        <w:rPr>
          <w:rFonts w:ascii="Times New Roman" w:eastAsia="Batang" w:hAnsi="Times New Roman" w:cs="Times New Roman"/>
          <w:sz w:val="24"/>
          <w:szCs w:val="24"/>
        </w:rPr>
        <w:t>, işbu Anlaşma</w:t>
      </w:r>
      <w:r w:rsidRPr="00595C72">
        <w:rPr>
          <w:rFonts w:ascii="Times New Roman" w:eastAsia="Batang" w:hAnsi="Times New Roman" w:cs="Times New Roman"/>
          <w:sz w:val="24"/>
          <w:szCs w:val="24"/>
        </w:rPr>
        <w:t xml:space="preserve"> ve uluslararası hukukun uygulanabilir kuralları ve ilkeleri</w:t>
      </w:r>
      <w:r w:rsidR="00CF2473" w:rsidRPr="00595C72">
        <w:rPr>
          <w:rFonts w:ascii="Times New Roman" w:eastAsia="Batang" w:hAnsi="Times New Roman" w:cs="Times New Roman"/>
          <w:sz w:val="24"/>
          <w:szCs w:val="24"/>
        </w:rPr>
        <w:t xml:space="preserve"> doğrultusunda </w:t>
      </w:r>
      <w:r w:rsidR="00AF3FA4">
        <w:rPr>
          <w:rFonts w:ascii="Times New Roman" w:eastAsia="Batang" w:hAnsi="Times New Roman" w:cs="Times New Roman"/>
          <w:sz w:val="24"/>
          <w:szCs w:val="24"/>
        </w:rPr>
        <w:t>karara bağlayacaktır</w:t>
      </w:r>
      <w:r w:rsidRPr="00595C72">
        <w:rPr>
          <w:rFonts w:ascii="Times New Roman" w:eastAsia="Batang" w:hAnsi="Times New Roman" w:cs="Times New Roman"/>
          <w:sz w:val="24"/>
          <w:szCs w:val="24"/>
        </w:rPr>
        <w:t>.</w:t>
      </w:r>
      <w:r w:rsidR="003D3BBB" w:rsidRPr="00595C72">
        <w:rPr>
          <w:rStyle w:val="DipnotBavurusu"/>
          <w:rFonts w:ascii="Times New Roman" w:eastAsia="Batang" w:hAnsi="Times New Roman" w:cs="Times New Roman"/>
          <w:sz w:val="24"/>
          <w:szCs w:val="24"/>
        </w:rPr>
        <w:footnoteReference w:id="21"/>
      </w:r>
    </w:p>
    <w:p w:rsidR="003D3BBB" w:rsidRPr="00595C72" w:rsidRDefault="003D3BBB"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p>
    <w:p w:rsidR="00E405CD" w:rsidRPr="00595C72" w:rsidRDefault="00322DF4"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2. </w:t>
      </w:r>
      <w:r w:rsidR="003D3BBB" w:rsidRPr="00595C72">
        <w:rPr>
          <w:rFonts w:ascii="Times New Roman" w:eastAsia="Batang" w:hAnsi="Times New Roman" w:cs="Times New Roman"/>
          <w:sz w:val="24"/>
          <w:szCs w:val="24"/>
        </w:rPr>
        <w:tab/>
      </w:r>
      <w:r w:rsidR="00677D18" w:rsidRPr="00595C72">
        <w:rPr>
          <w:rFonts w:ascii="Times New Roman" w:eastAsia="Batang" w:hAnsi="Times New Roman" w:cs="Times New Roman"/>
          <w:sz w:val="24"/>
          <w:szCs w:val="24"/>
        </w:rPr>
        <w:t xml:space="preserve">Tahkim mahkemesinin yetkisine itiraz da </w:t>
      </w:r>
      <w:proofErr w:type="gramStart"/>
      <w:r w:rsidR="00677D18" w:rsidRPr="00595C72">
        <w:rPr>
          <w:rFonts w:ascii="Times New Roman" w:eastAsia="Batang" w:hAnsi="Times New Roman" w:cs="Times New Roman"/>
          <w:sz w:val="24"/>
          <w:szCs w:val="24"/>
        </w:rPr>
        <w:t>dahil</w:t>
      </w:r>
      <w:proofErr w:type="gramEnd"/>
      <w:r w:rsidR="00677D18" w:rsidRPr="00595C72">
        <w:rPr>
          <w:rFonts w:ascii="Times New Roman" w:eastAsia="Batang" w:hAnsi="Times New Roman" w:cs="Times New Roman"/>
          <w:sz w:val="24"/>
          <w:szCs w:val="24"/>
        </w:rPr>
        <w:t xml:space="preserve"> olmak üzere, bir uyuşmazlığın tahkim mahkemesinin görev alanında olmadı</w:t>
      </w:r>
      <w:r w:rsidR="00C63CC3" w:rsidRPr="00595C72">
        <w:rPr>
          <w:rFonts w:ascii="Times New Roman" w:eastAsia="Batang" w:hAnsi="Times New Roman" w:cs="Times New Roman"/>
          <w:sz w:val="24"/>
          <w:szCs w:val="24"/>
        </w:rPr>
        <w:t>ğı itirazı gibi diğer itirazları</w:t>
      </w:r>
      <w:r w:rsidR="00677D18" w:rsidRPr="00595C72">
        <w:rPr>
          <w:rFonts w:ascii="Times New Roman" w:eastAsia="Batang" w:hAnsi="Times New Roman" w:cs="Times New Roman"/>
          <w:sz w:val="24"/>
          <w:szCs w:val="24"/>
        </w:rPr>
        <w:t xml:space="preserve"> tahkim mahkemesinin ön sorun olarak </w:t>
      </w:r>
      <w:r w:rsidR="00C63CC3" w:rsidRPr="00595C72">
        <w:rPr>
          <w:rFonts w:ascii="Times New Roman" w:eastAsia="Batang" w:hAnsi="Times New Roman" w:cs="Times New Roman"/>
          <w:sz w:val="24"/>
          <w:szCs w:val="24"/>
        </w:rPr>
        <w:t>incelemeye</w:t>
      </w:r>
      <w:r w:rsidR="00677D18" w:rsidRPr="00595C72">
        <w:rPr>
          <w:rFonts w:ascii="Times New Roman" w:eastAsia="Batang" w:hAnsi="Times New Roman" w:cs="Times New Roman"/>
          <w:sz w:val="24"/>
          <w:szCs w:val="24"/>
        </w:rPr>
        <w:t xml:space="preserve"> alma yetkisine</w:t>
      </w:r>
      <w:r w:rsidR="00C63CC3" w:rsidRPr="00595C72">
        <w:rPr>
          <w:rFonts w:ascii="Times New Roman" w:eastAsia="Batang" w:hAnsi="Times New Roman" w:cs="Times New Roman"/>
          <w:sz w:val="24"/>
          <w:szCs w:val="24"/>
        </w:rPr>
        <w:t xml:space="preserve"> halel gel</w:t>
      </w:r>
      <w:r w:rsidR="00677D18" w:rsidRPr="00595C72">
        <w:rPr>
          <w:rFonts w:ascii="Times New Roman" w:eastAsia="Batang" w:hAnsi="Times New Roman" w:cs="Times New Roman"/>
          <w:sz w:val="24"/>
          <w:szCs w:val="24"/>
        </w:rPr>
        <w:t>meksizin; tahkim mahkemesi</w:t>
      </w:r>
      <w:r w:rsidR="00F14BCD" w:rsidRPr="00595C72">
        <w:rPr>
          <w:rFonts w:ascii="Times New Roman" w:eastAsia="Batang" w:hAnsi="Times New Roman" w:cs="Times New Roman"/>
          <w:sz w:val="24"/>
          <w:szCs w:val="24"/>
        </w:rPr>
        <w:t>, davalı</w:t>
      </w:r>
      <w:r w:rsidR="00FB222B" w:rsidRPr="00595C72">
        <w:rPr>
          <w:rFonts w:ascii="Times New Roman" w:eastAsia="Batang" w:hAnsi="Times New Roman" w:cs="Times New Roman"/>
          <w:sz w:val="24"/>
          <w:szCs w:val="24"/>
        </w:rPr>
        <w:t>nın</w:t>
      </w:r>
      <w:r w:rsidR="003D3577" w:rsidRPr="00595C72">
        <w:rPr>
          <w:rFonts w:ascii="Times New Roman" w:eastAsia="Batang" w:hAnsi="Times New Roman" w:cs="Times New Roman"/>
          <w:sz w:val="24"/>
          <w:szCs w:val="24"/>
        </w:rPr>
        <w:t>,</w:t>
      </w:r>
      <w:r w:rsidR="00F14BCD" w:rsidRPr="00595C72">
        <w:rPr>
          <w:rFonts w:ascii="Times New Roman" w:eastAsia="Batang" w:hAnsi="Times New Roman" w:cs="Times New Roman"/>
          <w:sz w:val="24"/>
          <w:szCs w:val="24"/>
        </w:rPr>
        <w:t xml:space="preserve"> </w:t>
      </w:r>
      <w:r w:rsidR="003D3577" w:rsidRPr="00595C72">
        <w:rPr>
          <w:rFonts w:ascii="Times New Roman" w:eastAsia="Batang" w:hAnsi="Times New Roman" w:cs="Times New Roman"/>
          <w:sz w:val="24"/>
          <w:szCs w:val="24"/>
        </w:rPr>
        <w:t xml:space="preserve">sunulmuş olan bir iddianın, </w:t>
      </w:r>
      <w:r w:rsidR="008073D2" w:rsidRPr="00595C72">
        <w:rPr>
          <w:rFonts w:ascii="Times New Roman" w:eastAsia="Batang" w:hAnsi="Times New Roman" w:cs="Times New Roman"/>
          <w:sz w:val="24"/>
          <w:szCs w:val="24"/>
        </w:rPr>
        <w:t>davacının</w:t>
      </w:r>
      <w:r w:rsidR="003D3577" w:rsidRPr="00595C72">
        <w:rPr>
          <w:rFonts w:ascii="Times New Roman" w:eastAsia="Batang" w:hAnsi="Times New Roman" w:cs="Times New Roman"/>
          <w:sz w:val="24"/>
          <w:szCs w:val="24"/>
        </w:rPr>
        <w:t xml:space="preserve"> lehine Madde 12.20 (Karar) kapsamında</w:t>
      </w:r>
      <w:r w:rsidR="0041358E" w:rsidRPr="00595C72">
        <w:rPr>
          <w:rFonts w:ascii="Times New Roman" w:eastAsia="Batang" w:hAnsi="Times New Roman" w:cs="Times New Roman"/>
          <w:sz w:val="24"/>
          <w:szCs w:val="24"/>
        </w:rPr>
        <w:t>, hukuk</w:t>
      </w:r>
      <w:r w:rsidR="008E0093">
        <w:rPr>
          <w:rFonts w:ascii="Times New Roman" w:eastAsia="Batang" w:hAnsi="Times New Roman" w:cs="Times New Roman"/>
          <w:sz w:val="24"/>
          <w:szCs w:val="24"/>
        </w:rPr>
        <w:t>i bağlamda</w:t>
      </w:r>
      <w:r w:rsidR="0041358E" w:rsidRPr="00595C72">
        <w:rPr>
          <w:rFonts w:ascii="Times New Roman" w:eastAsia="Batang" w:hAnsi="Times New Roman" w:cs="Times New Roman"/>
          <w:sz w:val="24"/>
          <w:szCs w:val="24"/>
        </w:rPr>
        <w:t xml:space="preserve">, </w:t>
      </w:r>
      <w:r w:rsidR="003D3577" w:rsidRPr="00595C72">
        <w:rPr>
          <w:rFonts w:ascii="Times New Roman" w:eastAsia="Batang" w:hAnsi="Times New Roman" w:cs="Times New Roman"/>
          <w:sz w:val="24"/>
          <w:szCs w:val="24"/>
        </w:rPr>
        <w:t xml:space="preserve">karar alınabilecek bir iddia olmadığına </w:t>
      </w:r>
      <w:r w:rsidR="0041358E" w:rsidRPr="00595C72">
        <w:rPr>
          <w:rFonts w:ascii="Times New Roman" w:eastAsia="Batang" w:hAnsi="Times New Roman" w:cs="Times New Roman"/>
          <w:sz w:val="24"/>
          <w:szCs w:val="24"/>
        </w:rPr>
        <w:t>yönelik</w:t>
      </w:r>
      <w:r w:rsidR="003D3577" w:rsidRPr="00595C72">
        <w:rPr>
          <w:rFonts w:ascii="Times New Roman" w:eastAsia="Batang" w:hAnsi="Times New Roman" w:cs="Times New Roman"/>
          <w:sz w:val="24"/>
          <w:szCs w:val="24"/>
        </w:rPr>
        <w:t xml:space="preserve"> </w:t>
      </w:r>
      <w:r w:rsidR="00F14BCD" w:rsidRPr="00595C72">
        <w:rPr>
          <w:rFonts w:ascii="Times New Roman" w:eastAsia="Batang" w:hAnsi="Times New Roman" w:cs="Times New Roman"/>
          <w:sz w:val="24"/>
          <w:szCs w:val="24"/>
        </w:rPr>
        <w:t>itirazları</w:t>
      </w:r>
      <w:r w:rsidR="0041358E" w:rsidRPr="00595C72">
        <w:rPr>
          <w:rFonts w:ascii="Times New Roman" w:eastAsia="Batang" w:hAnsi="Times New Roman" w:cs="Times New Roman"/>
          <w:sz w:val="24"/>
          <w:szCs w:val="24"/>
        </w:rPr>
        <w:t xml:space="preserve">nı </w:t>
      </w:r>
      <w:r w:rsidR="00C63CC3" w:rsidRPr="00595C72">
        <w:rPr>
          <w:rFonts w:ascii="Times New Roman" w:eastAsia="Batang" w:hAnsi="Times New Roman" w:cs="Times New Roman"/>
          <w:sz w:val="24"/>
          <w:szCs w:val="24"/>
        </w:rPr>
        <w:t>ön sorun olarak incelemeye</w:t>
      </w:r>
      <w:r w:rsidR="00F14BCD" w:rsidRPr="00595C72">
        <w:rPr>
          <w:rFonts w:ascii="Times New Roman" w:eastAsia="Batang" w:hAnsi="Times New Roman" w:cs="Times New Roman"/>
          <w:sz w:val="24"/>
          <w:szCs w:val="24"/>
        </w:rPr>
        <w:t xml:space="preserve"> ala</w:t>
      </w:r>
      <w:r w:rsidR="003D3577" w:rsidRPr="00595C72">
        <w:rPr>
          <w:rFonts w:ascii="Times New Roman" w:eastAsia="Batang" w:hAnsi="Times New Roman" w:cs="Times New Roman"/>
          <w:sz w:val="24"/>
          <w:szCs w:val="24"/>
        </w:rPr>
        <w:t>cak</w:t>
      </w:r>
      <w:r w:rsidR="00F14BCD" w:rsidRPr="00595C72">
        <w:rPr>
          <w:rFonts w:ascii="Times New Roman" w:eastAsia="Batang" w:hAnsi="Times New Roman" w:cs="Times New Roman"/>
          <w:sz w:val="24"/>
          <w:szCs w:val="24"/>
        </w:rPr>
        <w:t xml:space="preserve"> ve karar vere</w:t>
      </w:r>
      <w:r w:rsidR="003D3577" w:rsidRPr="00595C72">
        <w:rPr>
          <w:rFonts w:ascii="Times New Roman" w:eastAsia="Batang" w:hAnsi="Times New Roman" w:cs="Times New Roman"/>
          <w:sz w:val="24"/>
          <w:szCs w:val="24"/>
        </w:rPr>
        <w:t>cektir</w:t>
      </w:r>
      <w:r w:rsidR="00F14BCD" w:rsidRPr="00595C72">
        <w:rPr>
          <w:rFonts w:ascii="Times New Roman" w:eastAsia="Batang" w:hAnsi="Times New Roman" w:cs="Times New Roman"/>
          <w:sz w:val="24"/>
          <w:szCs w:val="24"/>
        </w:rPr>
        <w:t>.</w:t>
      </w:r>
    </w:p>
    <w:p w:rsidR="003D3BBB" w:rsidRPr="00595C72" w:rsidRDefault="003D3BBB"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p>
    <w:p w:rsidR="00CA4BFB" w:rsidRPr="00595C72" w:rsidRDefault="00F14BCD"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r w:rsidRPr="00595C72">
        <w:rPr>
          <w:sz w:val="24"/>
          <w:szCs w:val="24"/>
          <w:lang w:val="tr-TR"/>
        </w:rPr>
        <w:t xml:space="preserve">(a) </w:t>
      </w:r>
      <w:r w:rsidR="003D3BBB" w:rsidRPr="00595C72">
        <w:rPr>
          <w:sz w:val="24"/>
          <w:szCs w:val="24"/>
          <w:lang w:val="tr-TR"/>
        </w:rPr>
        <w:tab/>
      </w:r>
      <w:r w:rsidR="002753CA" w:rsidRPr="00595C72">
        <w:rPr>
          <w:sz w:val="24"/>
          <w:szCs w:val="24"/>
          <w:lang w:val="tr-TR"/>
        </w:rPr>
        <w:t xml:space="preserve">Anılan itiraz, </w:t>
      </w:r>
      <w:r w:rsidR="0041358E" w:rsidRPr="00595C72">
        <w:rPr>
          <w:sz w:val="24"/>
          <w:szCs w:val="24"/>
          <w:lang w:val="tr-TR"/>
        </w:rPr>
        <w:t xml:space="preserve">hiçbir durumda </w:t>
      </w:r>
      <w:r w:rsidR="00FB222B" w:rsidRPr="00595C72">
        <w:rPr>
          <w:sz w:val="24"/>
          <w:szCs w:val="24"/>
          <w:lang w:val="tr-TR"/>
        </w:rPr>
        <w:t xml:space="preserve">tahkim mahkemesinin davalının </w:t>
      </w:r>
      <w:r w:rsidR="002753CA" w:rsidRPr="00595C72">
        <w:rPr>
          <w:sz w:val="24"/>
          <w:szCs w:val="24"/>
          <w:lang w:val="tr-TR"/>
        </w:rPr>
        <w:t>cevap dilekçesini sunması için belirlediği tarihten geç olmamak üzere (tahkim bildiriminde değişiklik yapılması durumunda</w:t>
      </w:r>
      <w:r w:rsidR="00CA4BFB" w:rsidRPr="00595C72">
        <w:rPr>
          <w:sz w:val="24"/>
          <w:szCs w:val="24"/>
          <w:lang w:val="tr-TR"/>
        </w:rPr>
        <w:t>, tahkim mahkemesinin davalı</w:t>
      </w:r>
      <w:r w:rsidR="00FB222B" w:rsidRPr="00595C72">
        <w:rPr>
          <w:sz w:val="24"/>
          <w:szCs w:val="24"/>
          <w:lang w:val="tr-TR"/>
        </w:rPr>
        <w:t>nın</w:t>
      </w:r>
      <w:r w:rsidR="00CA4BFB" w:rsidRPr="00595C72">
        <w:rPr>
          <w:sz w:val="24"/>
          <w:szCs w:val="24"/>
          <w:lang w:val="tr-TR"/>
        </w:rPr>
        <w:t xml:space="preserve"> değişikliğe cevabını sunması için belirlediği tarihten </w:t>
      </w:r>
      <w:r w:rsidR="0041358E" w:rsidRPr="00595C72">
        <w:rPr>
          <w:sz w:val="24"/>
          <w:szCs w:val="24"/>
          <w:lang w:val="tr-TR"/>
        </w:rPr>
        <w:t>geç</w:t>
      </w:r>
      <w:r w:rsidR="00CA4BFB" w:rsidRPr="00595C72">
        <w:rPr>
          <w:sz w:val="24"/>
          <w:szCs w:val="24"/>
          <w:lang w:val="tr-TR"/>
        </w:rPr>
        <w:t xml:space="preserve"> olmamak üzere)</w:t>
      </w:r>
      <w:r w:rsidR="0041358E" w:rsidRPr="00595C72">
        <w:rPr>
          <w:sz w:val="24"/>
          <w:szCs w:val="24"/>
          <w:lang w:val="tr-TR"/>
        </w:rPr>
        <w:t>,</w:t>
      </w:r>
      <w:r w:rsidR="002753CA" w:rsidRPr="00595C72">
        <w:rPr>
          <w:sz w:val="24"/>
          <w:szCs w:val="24"/>
          <w:lang w:val="tr-TR"/>
        </w:rPr>
        <w:t xml:space="preserve"> tahkim mahkemesi kurulduğu andan itibaren mümkün olan en erken sürede</w:t>
      </w:r>
      <w:r w:rsidR="0041358E" w:rsidRPr="00595C72">
        <w:rPr>
          <w:sz w:val="24"/>
          <w:szCs w:val="24"/>
          <w:lang w:val="tr-TR"/>
        </w:rPr>
        <w:t xml:space="preserve"> tahkim mahkemesine sunulacaktır</w:t>
      </w:r>
      <w:r w:rsidR="002753CA" w:rsidRPr="00595C72">
        <w:rPr>
          <w:sz w:val="24"/>
          <w:szCs w:val="24"/>
          <w:lang w:val="tr-TR"/>
        </w:rPr>
        <w:t>.</w:t>
      </w:r>
    </w:p>
    <w:p w:rsidR="003D3BBB" w:rsidRPr="00595C72" w:rsidRDefault="003D3BBB"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p>
    <w:p w:rsidR="00F14BCD" w:rsidRPr="00595C72" w:rsidRDefault="00CA4BFB"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r w:rsidRPr="00595C72">
        <w:rPr>
          <w:sz w:val="24"/>
          <w:szCs w:val="24"/>
          <w:lang w:val="tr-TR"/>
        </w:rPr>
        <w:t xml:space="preserve">(b) </w:t>
      </w:r>
      <w:r w:rsidR="003D3BBB" w:rsidRPr="00595C72">
        <w:rPr>
          <w:sz w:val="24"/>
          <w:szCs w:val="24"/>
          <w:lang w:val="tr-TR"/>
        </w:rPr>
        <w:tab/>
      </w:r>
      <w:r w:rsidRPr="00595C72">
        <w:rPr>
          <w:sz w:val="24"/>
          <w:szCs w:val="24"/>
          <w:lang w:val="tr-TR"/>
        </w:rPr>
        <w:t>İşbu fıkra kapsamında bir itirazın alınması üzerine tahkim mahkemesi esasa ilişkin</w:t>
      </w:r>
      <w:r w:rsidR="00EF067E" w:rsidRPr="00595C72">
        <w:rPr>
          <w:sz w:val="24"/>
          <w:szCs w:val="24"/>
          <w:lang w:val="tr-TR"/>
        </w:rPr>
        <w:t xml:space="preserve"> tüm yargılama sürecini durduracak,</w:t>
      </w:r>
      <w:r w:rsidRPr="00595C72">
        <w:rPr>
          <w:sz w:val="24"/>
          <w:szCs w:val="24"/>
          <w:lang w:val="tr-TR"/>
        </w:rPr>
        <w:t xml:space="preserve"> </w:t>
      </w:r>
      <w:r w:rsidR="00323BE5" w:rsidRPr="00595C72">
        <w:rPr>
          <w:sz w:val="24"/>
          <w:szCs w:val="24"/>
          <w:lang w:val="tr-TR"/>
        </w:rPr>
        <w:t>gerekçesini</w:t>
      </w:r>
      <w:r w:rsidRPr="00595C72">
        <w:rPr>
          <w:sz w:val="24"/>
          <w:szCs w:val="24"/>
          <w:lang w:val="tr-TR"/>
        </w:rPr>
        <w:t xml:space="preserve"> belirterek,</w:t>
      </w:r>
      <w:r w:rsidR="00A931D9" w:rsidRPr="00595C72">
        <w:rPr>
          <w:sz w:val="24"/>
          <w:szCs w:val="24"/>
          <w:lang w:val="tr-TR"/>
        </w:rPr>
        <w:t xml:space="preserve"> itirazı incelemek için</w:t>
      </w:r>
      <w:r w:rsidRPr="00595C72">
        <w:rPr>
          <w:sz w:val="24"/>
          <w:szCs w:val="24"/>
          <w:lang w:val="tr-TR"/>
        </w:rPr>
        <w:t xml:space="preserve"> diğer tüm ön sorunları incelemek için</w:t>
      </w:r>
      <w:r w:rsidR="00A931D9" w:rsidRPr="00595C72">
        <w:rPr>
          <w:sz w:val="24"/>
          <w:szCs w:val="24"/>
          <w:lang w:val="tr-TR"/>
        </w:rPr>
        <w:t xml:space="preserve"> oluşturduğu süreçler</w:t>
      </w:r>
      <w:r w:rsidR="00EF067E" w:rsidRPr="00595C72">
        <w:rPr>
          <w:sz w:val="24"/>
          <w:szCs w:val="24"/>
          <w:lang w:val="tr-TR"/>
        </w:rPr>
        <w:t>e uygun olan bir süreç belirleyecek ve itiraza ilişkin kararını verecektir.</w:t>
      </w:r>
    </w:p>
    <w:p w:rsidR="003D3BBB" w:rsidRPr="00595C72" w:rsidRDefault="003D3BBB"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p>
    <w:p w:rsidR="00A931D9" w:rsidRPr="00595C72" w:rsidRDefault="00A931D9"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r w:rsidRPr="00595C72">
        <w:rPr>
          <w:sz w:val="24"/>
          <w:szCs w:val="24"/>
          <w:lang w:val="tr-TR"/>
        </w:rPr>
        <w:t xml:space="preserve">(c) </w:t>
      </w:r>
      <w:r w:rsidR="003D3BBB" w:rsidRPr="00595C72">
        <w:rPr>
          <w:sz w:val="24"/>
          <w:szCs w:val="24"/>
          <w:lang w:val="tr-TR"/>
        </w:rPr>
        <w:tab/>
      </w:r>
      <w:r w:rsidRPr="00595C72">
        <w:rPr>
          <w:sz w:val="24"/>
          <w:szCs w:val="24"/>
          <w:lang w:val="tr-TR"/>
        </w:rPr>
        <w:t xml:space="preserve">Tahkim mahkemesi, işbu fıkra kapsamında bir itiraza yönelik karar verirken, </w:t>
      </w:r>
      <w:r w:rsidR="008073D2" w:rsidRPr="00595C72">
        <w:rPr>
          <w:sz w:val="24"/>
          <w:szCs w:val="24"/>
          <w:lang w:val="tr-TR"/>
        </w:rPr>
        <w:t>davacının</w:t>
      </w:r>
      <w:r w:rsidR="00AD70FD" w:rsidRPr="00595C72">
        <w:rPr>
          <w:sz w:val="24"/>
          <w:szCs w:val="24"/>
          <w:lang w:val="tr-TR"/>
        </w:rPr>
        <w:t xml:space="preserve"> tahkim bildiriminde (ve bu bildirimde yapılacak herhangi bir değişiklikte</w:t>
      </w:r>
      <w:r w:rsidR="00EF067E" w:rsidRPr="00595C72">
        <w:rPr>
          <w:sz w:val="24"/>
          <w:szCs w:val="24"/>
          <w:lang w:val="tr-TR"/>
        </w:rPr>
        <w:t>) ve UNCITRAL Tahkim Kuralları k</w:t>
      </w:r>
      <w:r w:rsidR="00AD70FD" w:rsidRPr="00595C72">
        <w:rPr>
          <w:sz w:val="24"/>
          <w:szCs w:val="24"/>
          <w:lang w:val="tr-TR"/>
        </w:rPr>
        <w:t xml:space="preserve">apsamında </w:t>
      </w:r>
      <w:r w:rsidR="00EF067E" w:rsidRPr="00595C72">
        <w:rPr>
          <w:sz w:val="24"/>
          <w:szCs w:val="24"/>
          <w:lang w:val="tr-TR"/>
        </w:rPr>
        <w:t>sunulmuş olan</w:t>
      </w:r>
      <w:r w:rsidR="00AD70FD" w:rsidRPr="00595C72">
        <w:rPr>
          <w:sz w:val="24"/>
          <w:szCs w:val="24"/>
          <w:lang w:val="tr-TR"/>
        </w:rPr>
        <w:t xml:space="preserve"> uyuşmazlıklarda</w:t>
      </w:r>
      <w:r w:rsidR="00D6234C" w:rsidRPr="00595C72">
        <w:rPr>
          <w:sz w:val="24"/>
          <w:szCs w:val="24"/>
          <w:lang w:val="tr-TR"/>
        </w:rPr>
        <w:t xml:space="preserve"> UNCITRAL Tahkim </w:t>
      </w:r>
      <w:proofErr w:type="spellStart"/>
      <w:r w:rsidR="00D6234C" w:rsidRPr="00595C72">
        <w:rPr>
          <w:sz w:val="24"/>
          <w:szCs w:val="24"/>
          <w:lang w:val="tr-TR"/>
        </w:rPr>
        <w:t>Kuralları’nın</w:t>
      </w:r>
      <w:proofErr w:type="spellEnd"/>
      <w:r w:rsidR="00D6234C" w:rsidRPr="00595C72">
        <w:rPr>
          <w:sz w:val="24"/>
          <w:szCs w:val="24"/>
          <w:lang w:val="tr-TR"/>
        </w:rPr>
        <w:t xml:space="preserve"> ilgili maddesinde belirtilen</w:t>
      </w:r>
      <w:r w:rsidR="00AD70FD" w:rsidRPr="00595C72">
        <w:rPr>
          <w:sz w:val="24"/>
          <w:szCs w:val="24"/>
          <w:lang w:val="tr-TR"/>
        </w:rPr>
        <w:t xml:space="preserve"> iddia beyanında bulunan iddialarla desteklenen</w:t>
      </w:r>
      <w:r w:rsidR="00AD7F81" w:rsidRPr="00595C72">
        <w:rPr>
          <w:sz w:val="24"/>
          <w:szCs w:val="24"/>
          <w:lang w:val="tr-TR"/>
        </w:rPr>
        <w:t>,</w:t>
      </w:r>
      <w:r w:rsidR="00AD70FD" w:rsidRPr="00595C72">
        <w:rPr>
          <w:sz w:val="24"/>
          <w:szCs w:val="24"/>
          <w:lang w:val="tr-TR"/>
        </w:rPr>
        <w:t xml:space="preserve"> </w:t>
      </w:r>
      <w:r w:rsidR="00D6234C" w:rsidRPr="00595C72">
        <w:rPr>
          <w:sz w:val="24"/>
          <w:szCs w:val="24"/>
          <w:lang w:val="tr-TR"/>
        </w:rPr>
        <w:t xml:space="preserve">vakıalara </w:t>
      </w:r>
      <w:r w:rsidR="00AD7F81" w:rsidRPr="00595C72">
        <w:rPr>
          <w:sz w:val="24"/>
          <w:szCs w:val="24"/>
          <w:lang w:val="tr-TR"/>
        </w:rPr>
        <w:t>dair</w:t>
      </w:r>
      <w:r w:rsidR="00D6234C" w:rsidRPr="00595C72">
        <w:rPr>
          <w:sz w:val="24"/>
          <w:szCs w:val="24"/>
          <w:lang w:val="tr-TR"/>
        </w:rPr>
        <w:t xml:space="preserve"> savlarının</w:t>
      </w:r>
      <w:r w:rsidR="00AD70FD" w:rsidRPr="00595C72">
        <w:rPr>
          <w:sz w:val="24"/>
          <w:szCs w:val="24"/>
          <w:lang w:val="tr-TR"/>
        </w:rPr>
        <w:t xml:space="preserve"> gerçek olduğunu varsaya</w:t>
      </w:r>
      <w:r w:rsidR="009965C0" w:rsidRPr="00595C72">
        <w:rPr>
          <w:sz w:val="24"/>
          <w:szCs w:val="24"/>
          <w:lang w:val="tr-TR"/>
        </w:rPr>
        <w:t>cak</w:t>
      </w:r>
      <w:r w:rsidR="00EF067E" w:rsidRPr="00595C72">
        <w:rPr>
          <w:sz w:val="24"/>
          <w:szCs w:val="24"/>
          <w:lang w:val="tr-TR"/>
        </w:rPr>
        <w:t>tır</w:t>
      </w:r>
      <w:r w:rsidR="00AD70FD" w:rsidRPr="00595C72">
        <w:rPr>
          <w:sz w:val="24"/>
          <w:szCs w:val="24"/>
          <w:lang w:val="tr-TR"/>
        </w:rPr>
        <w:t xml:space="preserve">. Tahkim mahkemesi uyuşmazlık </w:t>
      </w:r>
      <w:proofErr w:type="gramStart"/>
      <w:r w:rsidR="00AD70FD" w:rsidRPr="00595C72">
        <w:rPr>
          <w:sz w:val="24"/>
          <w:szCs w:val="24"/>
          <w:lang w:val="tr-TR"/>
        </w:rPr>
        <w:t>dahilinde</w:t>
      </w:r>
      <w:proofErr w:type="gramEnd"/>
      <w:r w:rsidR="00AD70FD" w:rsidRPr="00595C72">
        <w:rPr>
          <w:sz w:val="24"/>
          <w:szCs w:val="24"/>
          <w:lang w:val="tr-TR"/>
        </w:rPr>
        <w:t xml:space="preserve"> bulunmayan ilgili vakıaları da göz önünde bulundurabilir.</w:t>
      </w:r>
    </w:p>
    <w:p w:rsidR="003D3BBB" w:rsidRPr="00595C72" w:rsidRDefault="003D3BBB"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p>
    <w:p w:rsidR="00AD70FD" w:rsidRPr="00595C72" w:rsidRDefault="00AD70FD"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r w:rsidRPr="00595C72">
        <w:rPr>
          <w:sz w:val="24"/>
          <w:szCs w:val="24"/>
          <w:lang w:val="tr-TR"/>
        </w:rPr>
        <w:lastRenderedPageBreak/>
        <w:t xml:space="preserve">(d) </w:t>
      </w:r>
      <w:r w:rsidR="003D3BBB" w:rsidRPr="00595C72">
        <w:rPr>
          <w:sz w:val="24"/>
          <w:szCs w:val="24"/>
          <w:lang w:val="tr-TR"/>
        </w:rPr>
        <w:tab/>
      </w:r>
      <w:r w:rsidR="001668FD" w:rsidRPr="00595C72">
        <w:rPr>
          <w:sz w:val="24"/>
          <w:szCs w:val="24"/>
          <w:lang w:val="tr-TR"/>
        </w:rPr>
        <w:t xml:space="preserve">Davalı, </w:t>
      </w:r>
      <w:r w:rsidR="00DA7254" w:rsidRPr="00595C72">
        <w:rPr>
          <w:sz w:val="24"/>
          <w:szCs w:val="24"/>
          <w:lang w:val="tr-TR"/>
        </w:rPr>
        <w:t xml:space="preserve">yalnızca </w:t>
      </w:r>
      <w:r w:rsidR="001668FD" w:rsidRPr="00595C72">
        <w:rPr>
          <w:sz w:val="24"/>
          <w:szCs w:val="24"/>
          <w:lang w:val="tr-TR"/>
        </w:rPr>
        <w:t xml:space="preserve">işbu fıkra kapsamında bir itirazda bulunmuş veya bulunmamış olması ya da 3. fıkrada belirlenen seri usulü kullanmaması sebebiyle göreve ilişkin herhangi bir itirazdan veya esasa ilişkin herhangi bir </w:t>
      </w:r>
      <w:proofErr w:type="gramStart"/>
      <w:r w:rsidR="00DA7254" w:rsidRPr="00595C72">
        <w:rPr>
          <w:sz w:val="24"/>
          <w:szCs w:val="24"/>
          <w:lang w:val="tr-TR"/>
        </w:rPr>
        <w:t>argümandan</w:t>
      </w:r>
      <w:proofErr w:type="gramEnd"/>
      <w:r w:rsidR="001668FD" w:rsidRPr="00595C72">
        <w:rPr>
          <w:sz w:val="24"/>
          <w:szCs w:val="24"/>
          <w:lang w:val="tr-TR"/>
        </w:rPr>
        <w:t xml:space="preserve"> feragat etmiş sayılmaz.</w:t>
      </w:r>
    </w:p>
    <w:p w:rsidR="003D3BBB" w:rsidRPr="00595C72" w:rsidRDefault="003D3BBB" w:rsidP="003D3BBB">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tr-TR"/>
        </w:rPr>
      </w:pPr>
    </w:p>
    <w:p w:rsidR="00E55FB8" w:rsidRPr="00595C72" w:rsidRDefault="001F3C3E"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3. </w:t>
      </w:r>
      <w:r w:rsidR="003D3BB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Tahkim mahkemesinin kurulmasında</w:t>
      </w:r>
      <w:r w:rsidR="00FB222B" w:rsidRPr="00595C72">
        <w:rPr>
          <w:rFonts w:ascii="Times New Roman" w:eastAsia="Batang" w:hAnsi="Times New Roman" w:cs="Times New Roman"/>
          <w:sz w:val="24"/>
          <w:szCs w:val="24"/>
        </w:rPr>
        <w:t xml:space="preserve">n itibaren 45 gün içinde davalının </w:t>
      </w:r>
      <w:r w:rsidRPr="00595C72">
        <w:rPr>
          <w:rFonts w:ascii="Times New Roman" w:eastAsia="Batang" w:hAnsi="Times New Roman" w:cs="Times New Roman"/>
          <w:sz w:val="24"/>
          <w:szCs w:val="24"/>
        </w:rPr>
        <w:t xml:space="preserve">talep etmesi halinde, uyuşmazlığın tahkim mahkemesinin yetkisi içerisinde olmadığına ilişkin bir itiraz da </w:t>
      </w:r>
      <w:proofErr w:type="gramStart"/>
      <w:r w:rsidRPr="00595C72">
        <w:rPr>
          <w:rFonts w:ascii="Times New Roman" w:eastAsia="Batang" w:hAnsi="Times New Roman" w:cs="Times New Roman"/>
          <w:sz w:val="24"/>
          <w:szCs w:val="24"/>
        </w:rPr>
        <w:t>dahil</w:t>
      </w:r>
      <w:proofErr w:type="gramEnd"/>
      <w:r w:rsidRPr="00595C72">
        <w:rPr>
          <w:rFonts w:ascii="Times New Roman" w:eastAsia="Batang" w:hAnsi="Times New Roman" w:cs="Times New Roman"/>
          <w:sz w:val="24"/>
          <w:szCs w:val="24"/>
        </w:rPr>
        <w:t xml:space="preserve"> olmak üzere</w:t>
      </w:r>
      <w:r w:rsidR="00230C5E" w:rsidRPr="00595C72">
        <w:rPr>
          <w:rFonts w:ascii="Times New Roman" w:eastAsia="Batang" w:hAnsi="Times New Roman" w:cs="Times New Roman"/>
          <w:sz w:val="24"/>
          <w:szCs w:val="24"/>
        </w:rPr>
        <w:t xml:space="preserve"> uyuşmazlığın tahkim mahkemesinin görev</w:t>
      </w:r>
      <w:r w:rsidR="00E82B3E" w:rsidRPr="00595C72">
        <w:rPr>
          <w:rFonts w:ascii="Times New Roman" w:eastAsia="Batang" w:hAnsi="Times New Roman" w:cs="Times New Roman"/>
          <w:sz w:val="24"/>
          <w:szCs w:val="24"/>
        </w:rPr>
        <w:t xml:space="preserve"> </w:t>
      </w:r>
      <w:r w:rsidR="00230C5E" w:rsidRPr="00595C72">
        <w:rPr>
          <w:rFonts w:ascii="Times New Roman" w:eastAsia="Batang" w:hAnsi="Times New Roman" w:cs="Times New Roman"/>
          <w:sz w:val="24"/>
          <w:szCs w:val="24"/>
        </w:rPr>
        <w:t>alanında olmadığına yönelik</w:t>
      </w:r>
      <w:r w:rsidR="00E82B3E" w:rsidRPr="00595C72">
        <w:rPr>
          <w:rFonts w:ascii="Times New Roman" w:eastAsia="Batang" w:hAnsi="Times New Roman" w:cs="Times New Roman"/>
          <w:sz w:val="24"/>
          <w:szCs w:val="24"/>
        </w:rPr>
        <w:t xml:space="preserve"> herhangi bir itiraza veya 2. fıkra kapsamında bir itiraza tahkim mahkemesi seri usule göre karar ver</w:t>
      </w:r>
      <w:r w:rsidR="00323BE5" w:rsidRPr="00595C72">
        <w:rPr>
          <w:rFonts w:ascii="Times New Roman" w:eastAsia="Batang" w:hAnsi="Times New Roman" w:cs="Times New Roman"/>
          <w:sz w:val="24"/>
          <w:szCs w:val="24"/>
        </w:rPr>
        <w:t>ecekt</w:t>
      </w:r>
      <w:r w:rsidR="00E82B3E" w:rsidRPr="00595C72">
        <w:rPr>
          <w:rFonts w:ascii="Times New Roman" w:eastAsia="Batang" w:hAnsi="Times New Roman" w:cs="Times New Roman"/>
          <w:sz w:val="24"/>
          <w:szCs w:val="24"/>
        </w:rPr>
        <w:t xml:space="preserve">ir. Tahkim mahkemesi, </w:t>
      </w:r>
      <w:r w:rsidR="00323BE5" w:rsidRPr="00595C72">
        <w:rPr>
          <w:rFonts w:ascii="Times New Roman" w:eastAsia="Batang" w:hAnsi="Times New Roman" w:cs="Times New Roman"/>
          <w:sz w:val="24"/>
          <w:szCs w:val="24"/>
        </w:rPr>
        <w:t>gerekçesini belirterek,</w:t>
      </w:r>
      <w:r w:rsidR="00E82B3E" w:rsidRPr="00595C72">
        <w:rPr>
          <w:rFonts w:ascii="Times New Roman" w:eastAsia="Batang" w:hAnsi="Times New Roman" w:cs="Times New Roman"/>
          <w:sz w:val="24"/>
          <w:szCs w:val="24"/>
        </w:rPr>
        <w:t xml:space="preserve"> esasa ilişki</w:t>
      </w:r>
      <w:r w:rsidR="00323BE5" w:rsidRPr="00595C72">
        <w:rPr>
          <w:rFonts w:ascii="Times New Roman" w:eastAsia="Batang" w:hAnsi="Times New Roman" w:cs="Times New Roman"/>
          <w:sz w:val="24"/>
          <w:szCs w:val="24"/>
        </w:rPr>
        <w:t>n tüm yargılamalarını durdurup</w:t>
      </w:r>
      <w:r w:rsidR="00E82B3E" w:rsidRPr="00595C72">
        <w:rPr>
          <w:rFonts w:ascii="Times New Roman" w:eastAsia="Batang" w:hAnsi="Times New Roman" w:cs="Times New Roman"/>
          <w:sz w:val="24"/>
          <w:szCs w:val="24"/>
        </w:rPr>
        <w:t xml:space="preserve"> anılan talepten itibaren en geç 150 gün içerisinde itiraza veya itirazlara ilişkin kararını ver</w:t>
      </w:r>
      <w:r w:rsidR="00323BE5" w:rsidRPr="00595C72">
        <w:rPr>
          <w:rFonts w:ascii="Times New Roman" w:eastAsia="Batang" w:hAnsi="Times New Roman" w:cs="Times New Roman"/>
          <w:sz w:val="24"/>
          <w:szCs w:val="24"/>
        </w:rPr>
        <w:t>ecekt</w:t>
      </w:r>
      <w:r w:rsidR="00E82B3E" w:rsidRPr="00595C72">
        <w:rPr>
          <w:rFonts w:ascii="Times New Roman" w:eastAsia="Batang" w:hAnsi="Times New Roman" w:cs="Times New Roman"/>
          <w:sz w:val="24"/>
          <w:szCs w:val="24"/>
        </w:rPr>
        <w:t xml:space="preserve">ir. Bununla birlikte, bir uyuşmazlık tarafının duruşma talep etmesi durumunda, tahkim mahkemesi </w:t>
      </w:r>
      <w:r w:rsidR="00323BE5" w:rsidRPr="00595C72">
        <w:rPr>
          <w:rFonts w:ascii="Times New Roman" w:eastAsia="Batang" w:hAnsi="Times New Roman" w:cs="Times New Roman"/>
          <w:sz w:val="24"/>
          <w:szCs w:val="24"/>
        </w:rPr>
        <w:t>bu</w:t>
      </w:r>
      <w:r w:rsidR="00E82B3E" w:rsidRPr="00595C72">
        <w:rPr>
          <w:rFonts w:ascii="Times New Roman" w:eastAsia="Batang" w:hAnsi="Times New Roman" w:cs="Times New Roman"/>
          <w:sz w:val="24"/>
          <w:szCs w:val="24"/>
        </w:rPr>
        <w:t xml:space="preserve"> süreye ek olarak kararını vermek üzere 30 gün daha kullanabilir.  </w:t>
      </w:r>
      <w:r w:rsidR="00E55FB8" w:rsidRPr="00595C72">
        <w:rPr>
          <w:rFonts w:ascii="Times New Roman" w:eastAsia="Batang" w:hAnsi="Times New Roman" w:cs="Times New Roman"/>
          <w:sz w:val="24"/>
          <w:szCs w:val="24"/>
        </w:rPr>
        <w:t>Tahkim mahkemesi, duruşma talep edilip edilmediğine bakılmaksızın, olağandışı bir sebep göstererek, 30 günü geçmemek üzere, kararını almayı kısa bir süre erteleyebilir.</w:t>
      </w:r>
    </w:p>
    <w:p w:rsidR="003D3BBB" w:rsidRPr="00595C72" w:rsidRDefault="003D3BBB"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p>
    <w:p w:rsidR="001F3C3E" w:rsidRPr="00595C72" w:rsidRDefault="00E55FB8"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4. </w:t>
      </w:r>
      <w:r w:rsidR="003D3BBB" w:rsidRPr="00595C72">
        <w:rPr>
          <w:rFonts w:ascii="Times New Roman" w:eastAsia="Batang" w:hAnsi="Times New Roman" w:cs="Times New Roman"/>
          <w:sz w:val="24"/>
          <w:szCs w:val="24"/>
        </w:rPr>
        <w:tab/>
      </w:r>
      <w:r w:rsidR="00B87EDB" w:rsidRPr="00595C72">
        <w:rPr>
          <w:rFonts w:ascii="Times New Roman" w:eastAsia="Batang" w:hAnsi="Times New Roman" w:cs="Times New Roman"/>
          <w:sz w:val="24"/>
          <w:szCs w:val="24"/>
        </w:rPr>
        <w:t xml:space="preserve">Tahkim mahkemesi, 2. veya 3. fıkra kapsamında </w:t>
      </w:r>
      <w:r w:rsidR="00FB222B" w:rsidRPr="00595C72">
        <w:rPr>
          <w:rFonts w:ascii="Times New Roman" w:eastAsia="Batang" w:hAnsi="Times New Roman" w:cs="Times New Roman"/>
          <w:sz w:val="24"/>
          <w:szCs w:val="24"/>
        </w:rPr>
        <w:t xml:space="preserve">davalının </w:t>
      </w:r>
      <w:r w:rsidR="00B87EDB" w:rsidRPr="00595C72">
        <w:rPr>
          <w:rFonts w:ascii="Times New Roman" w:eastAsia="Batang" w:hAnsi="Times New Roman" w:cs="Times New Roman"/>
          <w:sz w:val="24"/>
          <w:szCs w:val="24"/>
        </w:rPr>
        <w:t>bir</w:t>
      </w:r>
      <w:r w:rsidR="002F7D85" w:rsidRPr="00595C72">
        <w:rPr>
          <w:rFonts w:ascii="Times New Roman" w:eastAsia="Batang" w:hAnsi="Times New Roman" w:cs="Times New Roman"/>
          <w:sz w:val="24"/>
          <w:szCs w:val="24"/>
        </w:rPr>
        <w:t xml:space="preserve"> itirazına karar verirken</w:t>
      </w:r>
      <w:r w:rsidR="00D9488E" w:rsidRPr="00595C72">
        <w:rPr>
          <w:rFonts w:ascii="Times New Roman" w:eastAsia="Batang" w:hAnsi="Times New Roman" w:cs="Times New Roman"/>
          <w:sz w:val="24"/>
          <w:szCs w:val="24"/>
        </w:rPr>
        <w:t>, böyle bir karara sebep olundu ise,</w:t>
      </w:r>
      <w:r w:rsidR="002F7D85" w:rsidRPr="00595C72">
        <w:rPr>
          <w:rFonts w:ascii="Times New Roman" w:eastAsia="Batang" w:hAnsi="Times New Roman" w:cs="Times New Roman"/>
          <w:sz w:val="24"/>
          <w:szCs w:val="24"/>
        </w:rPr>
        <w:t xml:space="preserve"> itirazın </w:t>
      </w:r>
      <w:r w:rsidR="00E03462" w:rsidRPr="00595C72">
        <w:rPr>
          <w:rFonts w:ascii="Times New Roman" w:eastAsia="Batang" w:hAnsi="Times New Roman" w:cs="Times New Roman"/>
          <w:sz w:val="24"/>
          <w:szCs w:val="24"/>
        </w:rPr>
        <w:t>sunulması</w:t>
      </w:r>
      <w:r w:rsidR="002F7D85" w:rsidRPr="00595C72">
        <w:rPr>
          <w:rFonts w:ascii="Times New Roman" w:eastAsia="Batang" w:hAnsi="Times New Roman" w:cs="Times New Roman"/>
          <w:sz w:val="24"/>
          <w:szCs w:val="24"/>
        </w:rPr>
        <w:t xml:space="preserve"> veya itiraza karş</w:t>
      </w:r>
      <w:r w:rsidR="00E571DB" w:rsidRPr="00595C72">
        <w:rPr>
          <w:rFonts w:ascii="Times New Roman" w:eastAsia="Batang" w:hAnsi="Times New Roman" w:cs="Times New Roman"/>
          <w:sz w:val="24"/>
          <w:szCs w:val="24"/>
        </w:rPr>
        <w:t>ı çıkılmasına ilişkin uyuşmazlığın</w:t>
      </w:r>
      <w:r w:rsidR="002F7D85" w:rsidRPr="00595C72">
        <w:rPr>
          <w:rFonts w:ascii="Times New Roman" w:eastAsia="Batang" w:hAnsi="Times New Roman" w:cs="Times New Roman"/>
          <w:sz w:val="24"/>
          <w:szCs w:val="24"/>
        </w:rPr>
        <w:t xml:space="preserve"> taraflarından </w:t>
      </w:r>
      <w:r w:rsidR="00D9488E" w:rsidRPr="00595C72">
        <w:rPr>
          <w:rFonts w:ascii="Times New Roman" w:eastAsia="Batang" w:hAnsi="Times New Roman" w:cs="Times New Roman"/>
          <w:sz w:val="24"/>
          <w:szCs w:val="24"/>
        </w:rPr>
        <w:t xml:space="preserve">haklı bulunanın ortaya çıkan </w:t>
      </w:r>
      <w:r w:rsidR="002F7D85" w:rsidRPr="00595C72">
        <w:rPr>
          <w:rFonts w:ascii="Times New Roman" w:eastAsia="Batang" w:hAnsi="Times New Roman" w:cs="Times New Roman"/>
          <w:sz w:val="24"/>
          <w:szCs w:val="24"/>
        </w:rPr>
        <w:t xml:space="preserve">makul </w:t>
      </w:r>
      <w:r w:rsidR="008D7D4B" w:rsidRPr="00595C72">
        <w:rPr>
          <w:rFonts w:ascii="Times New Roman" w:eastAsia="Batang" w:hAnsi="Times New Roman" w:cs="Times New Roman"/>
          <w:sz w:val="24"/>
          <w:szCs w:val="24"/>
        </w:rPr>
        <w:t>masraflar</w:t>
      </w:r>
      <w:r w:rsidR="00D9488E" w:rsidRPr="00595C72">
        <w:rPr>
          <w:rFonts w:ascii="Times New Roman" w:eastAsia="Batang" w:hAnsi="Times New Roman" w:cs="Times New Roman"/>
          <w:sz w:val="24"/>
          <w:szCs w:val="24"/>
        </w:rPr>
        <w:t>ın</w:t>
      </w:r>
      <w:r w:rsidR="002F7D85" w:rsidRPr="00595C72">
        <w:rPr>
          <w:rFonts w:ascii="Times New Roman" w:eastAsia="Batang" w:hAnsi="Times New Roman" w:cs="Times New Roman"/>
          <w:sz w:val="24"/>
          <w:szCs w:val="24"/>
        </w:rPr>
        <w:t xml:space="preserve">a ve </w:t>
      </w:r>
      <w:r w:rsidR="00857EC1" w:rsidRPr="00595C72">
        <w:rPr>
          <w:rFonts w:ascii="Times New Roman" w:eastAsia="Batang" w:hAnsi="Times New Roman" w:cs="Times New Roman"/>
          <w:sz w:val="24"/>
          <w:szCs w:val="24"/>
        </w:rPr>
        <w:t>vekâlet</w:t>
      </w:r>
      <w:r w:rsidR="002F7D85" w:rsidRPr="00595C72">
        <w:rPr>
          <w:rFonts w:ascii="Times New Roman" w:eastAsia="Batang" w:hAnsi="Times New Roman" w:cs="Times New Roman"/>
          <w:sz w:val="24"/>
          <w:szCs w:val="24"/>
        </w:rPr>
        <w:t xml:space="preserve"> ücretine hükmedebilir. </w:t>
      </w:r>
      <w:r w:rsidR="00D9488E" w:rsidRPr="00595C72">
        <w:rPr>
          <w:rFonts w:ascii="Times New Roman" w:eastAsia="Batang" w:hAnsi="Times New Roman" w:cs="Times New Roman"/>
          <w:sz w:val="24"/>
          <w:szCs w:val="24"/>
        </w:rPr>
        <w:t xml:space="preserve">Tahkim mahkemesi böyle bir karara sebep olunup olunmadığını belirlerken </w:t>
      </w:r>
      <w:r w:rsidR="008073D2" w:rsidRPr="00595C72">
        <w:rPr>
          <w:rFonts w:ascii="Times New Roman" w:eastAsia="Batang" w:hAnsi="Times New Roman" w:cs="Times New Roman"/>
          <w:sz w:val="24"/>
          <w:szCs w:val="24"/>
        </w:rPr>
        <w:t>davacının</w:t>
      </w:r>
      <w:r w:rsidR="00FB222B" w:rsidRPr="00595C72">
        <w:rPr>
          <w:rFonts w:ascii="Times New Roman" w:eastAsia="Batang" w:hAnsi="Times New Roman" w:cs="Times New Roman"/>
          <w:sz w:val="24"/>
          <w:szCs w:val="24"/>
        </w:rPr>
        <w:t xml:space="preserve"> iddiasının veya davalının </w:t>
      </w:r>
      <w:r w:rsidR="00D9488E" w:rsidRPr="00595C72">
        <w:rPr>
          <w:rFonts w:ascii="Times New Roman" w:eastAsia="Batang" w:hAnsi="Times New Roman" w:cs="Times New Roman"/>
          <w:sz w:val="24"/>
          <w:szCs w:val="24"/>
        </w:rPr>
        <w:t xml:space="preserve">itirazının </w:t>
      </w:r>
      <w:r w:rsidR="002C0523">
        <w:rPr>
          <w:rFonts w:ascii="Times New Roman" w:eastAsia="Batang" w:hAnsi="Times New Roman" w:cs="Times New Roman"/>
          <w:sz w:val="24"/>
          <w:szCs w:val="24"/>
        </w:rPr>
        <w:t>hukuki yarardan yoksun</w:t>
      </w:r>
      <w:r w:rsidR="00D9488E" w:rsidRPr="00595C72">
        <w:rPr>
          <w:rFonts w:ascii="Times New Roman" w:eastAsia="Batang" w:hAnsi="Times New Roman" w:cs="Times New Roman"/>
          <w:sz w:val="24"/>
          <w:szCs w:val="24"/>
        </w:rPr>
        <w:t xml:space="preserve"> </w:t>
      </w:r>
      <w:r w:rsidR="00180688" w:rsidRPr="00595C72">
        <w:rPr>
          <w:rFonts w:ascii="Times New Roman" w:eastAsia="Batang" w:hAnsi="Times New Roman" w:cs="Times New Roman"/>
          <w:sz w:val="24"/>
          <w:szCs w:val="24"/>
        </w:rPr>
        <w:t>olup olmadığı</w:t>
      </w:r>
      <w:r w:rsidR="00E571DB" w:rsidRPr="00595C72">
        <w:rPr>
          <w:rFonts w:ascii="Times New Roman" w:eastAsia="Batang" w:hAnsi="Times New Roman" w:cs="Times New Roman"/>
          <w:sz w:val="24"/>
          <w:szCs w:val="24"/>
        </w:rPr>
        <w:t>nı değerlendirecek ve uyuşmazlığın</w:t>
      </w:r>
      <w:r w:rsidR="00180688" w:rsidRPr="00595C72">
        <w:rPr>
          <w:rFonts w:ascii="Times New Roman" w:eastAsia="Batang" w:hAnsi="Times New Roman" w:cs="Times New Roman"/>
          <w:sz w:val="24"/>
          <w:szCs w:val="24"/>
        </w:rPr>
        <w:t xml:space="preserve"> taraflarına yorumlarını beyan etmeleri için makul bir imkân sunacaktır. </w:t>
      </w:r>
    </w:p>
    <w:p w:rsidR="003D3BBB" w:rsidRPr="00595C72" w:rsidRDefault="003D3BBB" w:rsidP="003D3BBB">
      <w:pPr>
        <w:pStyle w:val="ListeParagraf"/>
        <w:tabs>
          <w:tab w:val="num" w:pos="720"/>
        </w:tabs>
        <w:autoSpaceDE w:val="0"/>
        <w:autoSpaceDN w:val="0"/>
        <w:adjustRightInd w:val="0"/>
        <w:spacing w:after="0" w:line="240" w:lineRule="auto"/>
        <w:ind w:hanging="720"/>
        <w:contextualSpacing w:val="0"/>
        <w:jc w:val="both"/>
        <w:rPr>
          <w:rFonts w:ascii="Times New Roman" w:eastAsia="Batang" w:hAnsi="Times New Roman" w:cs="Times New Roman"/>
          <w:sz w:val="24"/>
          <w:szCs w:val="24"/>
        </w:rPr>
      </w:pPr>
    </w:p>
    <w:p w:rsidR="002F7D85" w:rsidRPr="00595C72" w:rsidRDefault="002F7D85" w:rsidP="00F60F0B">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Madde 12.19</w:t>
      </w:r>
    </w:p>
    <w:p w:rsidR="002F7D85" w:rsidRPr="00595C72" w:rsidRDefault="002F7D85" w:rsidP="00F60F0B">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Geçici Koruma Tedbirleri ve Diplomatik Koruma</w:t>
      </w:r>
    </w:p>
    <w:p w:rsidR="00F60F0B" w:rsidRPr="00595C72" w:rsidRDefault="00F60F0B" w:rsidP="00F60F0B">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C953A4" w:rsidRPr="00595C72" w:rsidRDefault="002F7D85" w:rsidP="003D3BBB">
      <w:pPr>
        <w:autoSpaceDE w:val="0"/>
        <w:autoSpaceDN w:val="0"/>
        <w:adjustRightInd w:val="0"/>
        <w:spacing w:after="0" w:line="240" w:lineRule="auto"/>
        <w:ind w:left="720" w:hanging="720"/>
        <w:jc w:val="both"/>
        <w:rPr>
          <w:rFonts w:ascii="Times New Roman" w:eastAsia="Batang" w:hAnsi="Times New Roman" w:cs="Times New Roman"/>
          <w:sz w:val="24"/>
          <w:szCs w:val="24"/>
        </w:rPr>
      </w:pPr>
      <w:proofErr w:type="gramStart"/>
      <w:r w:rsidRPr="00595C72">
        <w:rPr>
          <w:rFonts w:ascii="Times New Roman" w:eastAsia="Batang" w:hAnsi="Times New Roman" w:cs="Times New Roman"/>
          <w:sz w:val="24"/>
          <w:szCs w:val="24"/>
        </w:rPr>
        <w:t xml:space="preserve">1. </w:t>
      </w:r>
      <w:r w:rsidR="003D3BB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Madde 12.15’in (Tahkim </w:t>
      </w:r>
      <w:r w:rsidR="00595C72" w:rsidRPr="00595C72">
        <w:rPr>
          <w:rFonts w:ascii="Times New Roman" w:eastAsia="Batang" w:hAnsi="Times New Roman" w:cs="Times New Roman"/>
          <w:sz w:val="24"/>
          <w:szCs w:val="24"/>
        </w:rPr>
        <w:t>Yargılamasının</w:t>
      </w:r>
      <w:r w:rsidRPr="00595C72">
        <w:rPr>
          <w:rFonts w:ascii="Times New Roman" w:eastAsia="Batang" w:hAnsi="Times New Roman" w:cs="Times New Roman"/>
          <w:sz w:val="24"/>
          <w:szCs w:val="24"/>
        </w:rPr>
        <w:t xml:space="preserve"> Oluşturulması) 4(d)(iii) alt bendi</w:t>
      </w:r>
      <w:r w:rsidR="00C953A4" w:rsidRPr="00595C72">
        <w:rPr>
          <w:rFonts w:ascii="Times New Roman" w:eastAsia="Batang" w:hAnsi="Times New Roman" w:cs="Times New Roman"/>
          <w:sz w:val="24"/>
          <w:szCs w:val="24"/>
        </w:rPr>
        <w:t xml:space="preserve">, </w:t>
      </w:r>
      <w:r w:rsidR="008073D2" w:rsidRPr="00595C72">
        <w:rPr>
          <w:rFonts w:ascii="Times New Roman" w:eastAsia="Batang" w:hAnsi="Times New Roman" w:cs="Times New Roman"/>
          <w:sz w:val="24"/>
          <w:szCs w:val="24"/>
        </w:rPr>
        <w:t>davacının</w:t>
      </w:r>
      <w:r w:rsidR="00C953A4" w:rsidRPr="00595C72">
        <w:rPr>
          <w:rFonts w:ascii="Times New Roman" w:eastAsia="Batang" w:hAnsi="Times New Roman" w:cs="Times New Roman"/>
          <w:sz w:val="24"/>
          <w:szCs w:val="24"/>
        </w:rPr>
        <w:t>,</w:t>
      </w:r>
      <w:r w:rsidR="00062E50">
        <w:rPr>
          <w:rFonts w:ascii="Times New Roman" w:eastAsia="Batang" w:hAnsi="Times New Roman" w:cs="Times New Roman"/>
          <w:sz w:val="24"/>
          <w:szCs w:val="24"/>
        </w:rPr>
        <w:t xml:space="preserve"> Madde 12.15’</w:t>
      </w:r>
      <w:r w:rsidR="00D27154" w:rsidRPr="00595C72">
        <w:rPr>
          <w:rFonts w:ascii="Times New Roman" w:eastAsia="Batang" w:hAnsi="Times New Roman" w:cs="Times New Roman"/>
          <w:sz w:val="24"/>
          <w:szCs w:val="24"/>
        </w:rPr>
        <w:t xml:space="preserve">in (Tahkim </w:t>
      </w:r>
      <w:r w:rsidR="00595C72" w:rsidRPr="00595C72">
        <w:rPr>
          <w:rFonts w:ascii="Times New Roman" w:eastAsia="Batang" w:hAnsi="Times New Roman" w:cs="Times New Roman"/>
          <w:sz w:val="24"/>
          <w:szCs w:val="24"/>
        </w:rPr>
        <w:t>Yargılamasının</w:t>
      </w:r>
      <w:r w:rsidR="009451F0" w:rsidRPr="00595C72">
        <w:rPr>
          <w:rFonts w:ascii="Times New Roman" w:eastAsia="Batang" w:hAnsi="Times New Roman" w:cs="Times New Roman"/>
          <w:sz w:val="24"/>
          <w:szCs w:val="24"/>
        </w:rPr>
        <w:t xml:space="preserve"> Oluşturulması) 3. fıkrasında belirtilen uyuşmazlık çözüm forumlardan herhangi birinde yargılamanın oluşturulmasından önce, </w:t>
      </w:r>
      <w:r w:rsidR="00C953A4" w:rsidRPr="00595C72">
        <w:rPr>
          <w:rFonts w:ascii="Times New Roman" w:eastAsia="Batang" w:hAnsi="Times New Roman" w:cs="Times New Roman"/>
          <w:sz w:val="24"/>
          <w:szCs w:val="24"/>
        </w:rPr>
        <w:t xml:space="preserve"> </w:t>
      </w:r>
      <w:r w:rsidR="009451F0" w:rsidRPr="00595C72">
        <w:rPr>
          <w:rFonts w:ascii="Times New Roman" w:eastAsia="Batang" w:hAnsi="Times New Roman" w:cs="Times New Roman"/>
          <w:sz w:val="24"/>
          <w:szCs w:val="24"/>
        </w:rPr>
        <w:t xml:space="preserve">hak ve menfaatlerini </w:t>
      </w:r>
      <w:r w:rsidR="00D27154" w:rsidRPr="00595C72">
        <w:rPr>
          <w:rFonts w:ascii="Times New Roman" w:eastAsia="Batang" w:hAnsi="Times New Roman" w:cs="Times New Roman"/>
          <w:sz w:val="24"/>
          <w:szCs w:val="24"/>
        </w:rPr>
        <w:t>muhafaza etmek</w:t>
      </w:r>
      <w:r w:rsidR="009451F0" w:rsidRPr="00595C72">
        <w:rPr>
          <w:rFonts w:ascii="Times New Roman" w:eastAsia="Batang" w:hAnsi="Times New Roman" w:cs="Times New Roman"/>
          <w:sz w:val="24"/>
          <w:szCs w:val="24"/>
        </w:rPr>
        <w:t xml:space="preserve"> üzere, </w:t>
      </w:r>
      <w:r w:rsidR="00C953A4" w:rsidRPr="00595C72">
        <w:rPr>
          <w:rFonts w:ascii="Times New Roman" w:eastAsia="Batang" w:hAnsi="Times New Roman" w:cs="Times New Roman"/>
          <w:sz w:val="24"/>
          <w:szCs w:val="24"/>
        </w:rPr>
        <w:t>davalı</w:t>
      </w:r>
      <w:r w:rsidR="00FB222B" w:rsidRPr="00595C72">
        <w:rPr>
          <w:rFonts w:ascii="Times New Roman" w:eastAsia="Batang" w:hAnsi="Times New Roman" w:cs="Times New Roman"/>
          <w:sz w:val="24"/>
          <w:szCs w:val="24"/>
        </w:rPr>
        <w:t>nın</w:t>
      </w:r>
      <w:r w:rsidR="00C953A4" w:rsidRPr="00595C72">
        <w:rPr>
          <w:rFonts w:ascii="Times New Roman" w:eastAsia="Batang" w:hAnsi="Times New Roman" w:cs="Times New Roman"/>
          <w:sz w:val="24"/>
          <w:szCs w:val="24"/>
        </w:rPr>
        <w:t xml:space="preserve"> adli veya idari mahkemelerinde uy</w:t>
      </w:r>
      <w:r w:rsidR="009451F0" w:rsidRPr="00595C72">
        <w:rPr>
          <w:rFonts w:ascii="Times New Roman" w:eastAsia="Batang" w:hAnsi="Times New Roman" w:cs="Times New Roman"/>
          <w:sz w:val="24"/>
          <w:szCs w:val="24"/>
        </w:rPr>
        <w:t xml:space="preserve">uşmazlığın esasına </w:t>
      </w:r>
      <w:r w:rsidR="00D27154" w:rsidRPr="00595C72">
        <w:rPr>
          <w:rFonts w:ascii="Times New Roman" w:eastAsia="Batang" w:hAnsi="Times New Roman" w:cs="Times New Roman"/>
          <w:sz w:val="24"/>
          <w:szCs w:val="24"/>
        </w:rPr>
        <w:t>ilişkin vakıalarının çözülmesi</w:t>
      </w:r>
      <w:r w:rsidR="009451F0" w:rsidRPr="00595C72">
        <w:rPr>
          <w:rFonts w:ascii="Times New Roman" w:eastAsia="Batang" w:hAnsi="Times New Roman" w:cs="Times New Roman"/>
          <w:sz w:val="24"/>
          <w:szCs w:val="24"/>
        </w:rPr>
        <w:t xml:space="preserve"> ya da tazminat öde</w:t>
      </w:r>
      <w:r w:rsidR="00D27154" w:rsidRPr="00595C72">
        <w:rPr>
          <w:rFonts w:ascii="Times New Roman" w:eastAsia="Batang" w:hAnsi="Times New Roman" w:cs="Times New Roman"/>
          <w:sz w:val="24"/>
          <w:szCs w:val="24"/>
        </w:rPr>
        <w:t>nmesi</w:t>
      </w:r>
      <w:r w:rsidR="009451F0" w:rsidRPr="00595C72">
        <w:rPr>
          <w:rFonts w:ascii="Times New Roman" w:eastAsia="Batang" w:hAnsi="Times New Roman" w:cs="Times New Roman"/>
          <w:sz w:val="24"/>
          <w:szCs w:val="24"/>
        </w:rPr>
        <w:t xml:space="preserve"> </w:t>
      </w:r>
      <w:r w:rsidR="00D27154" w:rsidRPr="00595C72">
        <w:rPr>
          <w:rFonts w:ascii="Times New Roman" w:eastAsia="Batang" w:hAnsi="Times New Roman" w:cs="Times New Roman"/>
          <w:sz w:val="24"/>
          <w:szCs w:val="24"/>
        </w:rPr>
        <w:t>hariç olmak üzere,</w:t>
      </w:r>
      <w:r w:rsidR="009451F0" w:rsidRPr="00595C72">
        <w:rPr>
          <w:rFonts w:ascii="Times New Roman" w:eastAsia="Batang" w:hAnsi="Times New Roman" w:cs="Times New Roman"/>
          <w:sz w:val="24"/>
          <w:szCs w:val="24"/>
        </w:rPr>
        <w:t xml:space="preserve"> geçici koruma tedbirleri talep etmesine engel olmaz. </w:t>
      </w:r>
      <w:proofErr w:type="gramEnd"/>
    </w:p>
    <w:p w:rsidR="003D3BBB" w:rsidRPr="00595C72" w:rsidRDefault="003D3BBB" w:rsidP="003D3BB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9451F0" w:rsidRDefault="009451F0" w:rsidP="003D3BB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2. </w:t>
      </w:r>
      <w:r w:rsidR="003D3BB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Hiçbir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kendi yatırımcılarından biri ile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işbu Bölüm kapsamında tahkime sundu</w:t>
      </w:r>
      <w:r w:rsidR="0044772C" w:rsidRPr="00595C72">
        <w:rPr>
          <w:rFonts w:ascii="Times New Roman" w:eastAsia="Batang" w:hAnsi="Times New Roman" w:cs="Times New Roman"/>
          <w:sz w:val="24"/>
          <w:szCs w:val="24"/>
        </w:rPr>
        <w:t>kları</w:t>
      </w:r>
      <w:r w:rsidRPr="00595C72">
        <w:rPr>
          <w:rFonts w:ascii="Times New Roman" w:eastAsia="Batang" w:hAnsi="Times New Roman" w:cs="Times New Roman"/>
          <w:sz w:val="24"/>
          <w:szCs w:val="24"/>
        </w:rPr>
        <w:t xml:space="preserve"> veya sunmayı </w:t>
      </w:r>
      <w:r w:rsidR="0044772C" w:rsidRPr="00595C72">
        <w:rPr>
          <w:rFonts w:ascii="Times New Roman" w:eastAsia="Batang" w:hAnsi="Times New Roman" w:cs="Times New Roman"/>
          <w:sz w:val="24"/>
          <w:szCs w:val="24"/>
        </w:rPr>
        <w:t>onayladıkları</w:t>
      </w:r>
      <w:r w:rsidRPr="00595C72">
        <w:rPr>
          <w:rFonts w:ascii="Times New Roman" w:eastAsia="Batang" w:hAnsi="Times New Roman" w:cs="Times New Roman"/>
          <w:sz w:val="24"/>
          <w:szCs w:val="24"/>
        </w:rPr>
        <w:t xml:space="preserve"> bir uyuşmazlığa ilişkin, diğer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bu uyuşmazlığa yönelik alınmış kararlara uyduğu ve bağlı kal</w:t>
      </w:r>
      <w:r w:rsidR="0044772C" w:rsidRPr="00595C72">
        <w:rPr>
          <w:rFonts w:ascii="Times New Roman" w:eastAsia="Batang" w:hAnsi="Times New Roman" w:cs="Times New Roman"/>
          <w:sz w:val="24"/>
          <w:szCs w:val="24"/>
        </w:rPr>
        <w:t xml:space="preserve">dığı </w:t>
      </w:r>
      <w:r w:rsidRPr="00595C72">
        <w:rPr>
          <w:rFonts w:ascii="Times New Roman" w:eastAsia="Batang" w:hAnsi="Times New Roman" w:cs="Times New Roman"/>
          <w:sz w:val="24"/>
          <w:szCs w:val="24"/>
        </w:rPr>
        <w:t xml:space="preserve">sürece, diplomatik koruma sağlamayacak veya uluslararası bir iddia ileri sürmeyecektir. Diplomatik koruma, </w:t>
      </w:r>
      <w:r w:rsidR="00AC011D">
        <w:rPr>
          <w:rFonts w:ascii="Times New Roman" w:eastAsia="Batang" w:hAnsi="Times New Roman" w:cs="Times New Roman"/>
          <w:sz w:val="24"/>
          <w:szCs w:val="24"/>
        </w:rPr>
        <w:t>iş</w:t>
      </w:r>
      <w:r w:rsidR="0044772C" w:rsidRPr="00595C72">
        <w:rPr>
          <w:rFonts w:ascii="Times New Roman" w:eastAsia="Batang" w:hAnsi="Times New Roman" w:cs="Times New Roman"/>
          <w:sz w:val="24"/>
          <w:szCs w:val="24"/>
        </w:rPr>
        <w:t>bu fıkranın amaçları açısından,</w:t>
      </w:r>
      <w:r w:rsidRPr="00595C72">
        <w:rPr>
          <w:rFonts w:ascii="Times New Roman" w:eastAsia="Batang" w:hAnsi="Times New Roman" w:cs="Times New Roman"/>
          <w:sz w:val="24"/>
          <w:szCs w:val="24"/>
        </w:rPr>
        <w:t xml:space="preserve"> yalnızca uyuşmazlığın çözülmesi amacına yönelik olarak gerçekleştirilen </w:t>
      </w:r>
      <w:r w:rsidR="0044772C" w:rsidRPr="00595C72">
        <w:rPr>
          <w:rFonts w:ascii="Times New Roman" w:eastAsia="Batang" w:hAnsi="Times New Roman" w:cs="Times New Roman"/>
          <w:sz w:val="24"/>
          <w:szCs w:val="24"/>
        </w:rPr>
        <w:t xml:space="preserve">resmi olmayan </w:t>
      </w:r>
      <w:r w:rsidRPr="00595C72">
        <w:rPr>
          <w:rFonts w:ascii="Times New Roman" w:eastAsia="Batang" w:hAnsi="Times New Roman" w:cs="Times New Roman"/>
          <w:sz w:val="24"/>
          <w:szCs w:val="24"/>
        </w:rPr>
        <w:t>diplomatik teatileri içermez.</w:t>
      </w:r>
    </w:p>
    <w:p w:rsidR="003D3BBB" w:rsidRPr="00595C72" w:rsidRDefault="003D3BBB" w:rsidP="003D3BB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A00634" w:rsidRPr="00595C72" w:rsidRDefault="00A00634" w:rsidP="00291BE1">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Madde 12.20</w:t>
      </w:r>
    </w:p>
    <w:p w:rsidR="00A00634" w:rsidRPr="00595C72" w:rsidRDefault="00FB0E24" w:rsidP="00291BE1">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 xml:space="preserve">Tahkim </w:t>
      </w:r>
      <w:r w:rsidR="00A00634" w:rsidRPr="00595C72">
        <w:rPr>
          <w:rFonts w:ascii="Times New Roman" w:eastAsia="Batang" w:hAnsi="Times New Roman" w:cs="Times New Roman"/>
          <w:b/>
          <w:sz w:val="24"/>
          <w:szCs w:val="24"/>
          <w:lang w:eastAsia="en-SG"/>
        </w:rPr>
        <w:t>Karar</w:t>
      </w:r>
      <w:r w:rsidRPr="00595C72">
        <w:rPr>
          <w:rFonts w:ascii="Times New Roman" w:eastAsia="Batang" w:hAnsi="Times New Roman" w:cs="Times New Roman"/>
          <w:b/>
          <w:sz w:val="24"/>
          <w:szCs w:val="24"/>
          <w:lang w:eastAsia="en-SG"/>
        </w:rPr>
        <w:t>ı</w:t>
      </w:r>
    </w:p>
    <w:p w:rsidR="00291BE1" w:rsidRPr="00595C72" w:rsidRDefault="00291BE1" w:rsidP="00291BE1">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A00634" w:rsidRPr="00595C72" w:rsidRDefault="00FB0E24" w:rsidP="003D3BB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w:t>
      </w:r>
      <w:r w:rsidR="003D3BB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T</w:t>
      </w:r>
      <w:r w:rsidR="00FB222B" w:rsidRPr="00595C72">
        <w:rPr>
          <w:rFonts w:ascii="Times New Roman" w:eastAsia="Batang" w:hAnsi="Times New Roman" w:cs="Times New Roman"/>
          <w:sz w:val="24"/>
          <w:szCs w:val="24"/>
        </w:rPr>
        <w:t xml:space="preserve">ahkim mahkemesi davalı </w:t>
      </w:r>
      <w:r w:rsidR="00A00634" w:rsidRPr="00595C72">
        <w:rPr>
          <w:rFonts w:ascii="Times New Roman" w:eastAsia="Batang" w:hAnsi="Times New Roman" w:cs="Times New Roman"/>
          <w:sz w:val="24"/>
          <w:szCs w:val="24"/>
        </w:rPr>
        <w:t>aleyhine bir nihai karar alırken, ayrı ayrı veya birlikte, yalnızca aşağıdakilere karar verebilir:</w:t>
      </w:r>
    </w:p>
    <w:p w:rsidR="003D3BBB" w:rsidRPr="00595C72" w:rsidRDefault="003D3BBB" w:rsidP="003D3BB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A00634" w:rsidRPr="00595C72" w:rsidRDefault="0044772C" w:rsidP="003D3B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(a</w:t>
      </w:r>
      <w:r w:rsidR="00A00634" w:rsidRPr="00595C72">
        <w:rPr>
          <w:rFonts w:ascii="Times New Roman" w:eastAsia="Batang" w:hAnsi="Times New Roman" w:cs="Times New Roman"/>
          <w:sz w:val="24"/>
          <w:szCs w:val="24"/>
        </w:rPr>
        <w:t xml:space="preserve">) </w:t>
      </w:r>
      <w:r w:rsidR="003D3BBB" w:rsidRPr="00595C72">
        <w:rPr>
          <w:rFonts w:ascii="Times New Roman" w:eastAsia="Batang" w:hAnsi="Times New Roman" w:cs="Times New Roman"/>
          <w:sz w:val="24"/>
          <w:szCs w:val="24"/>
        </w:rPr>
        <w:tab/>
      </w:r>
      <w:r w:rsidR="00A00634" w:rsidRPr="00595C72">
        <w:rPr>
          <w:rFonts w:ascii="Times New Roman" w:eastAsia="Batang" w:hAnsi="Times New Roman" w:cs="Times New Roman"/>
          <w:sz w:val="24"/>
          <w:szCs w:val="24"/>
        </w:rPr>
        <w:t xml:space="preserve">parasal zararlar ve buna </w:t>
      </w:r>
      <w:r w:rsidR="00FB0E24" w:rsidRPr="00595C72">
        <w:rPr>
          <w:rFonts w:ascii="Times New Roman" w:eastAsia="Batang" w:hAnsi="Times New Roman" w:cs="Times New Roman"/>
          <w:sz w:val="24"/>
          <w:szCs w:val="24"/>
        </w:rPr>
        <w:t>uygulanabilir</w:t>
      </w:r>
      <w:r w:rsidR="00A00634" w:rsidRPr="00595C72">
        <w:rPr>
          <w:rFonts w:ascii="Times New Roman" w:eastAsia="Batang" w:hAnsi="Times New Roman" w:cs="Times New Roman"/>
          <w:sz w:val="24"/>
          <w:szCs w:val="24"/>
        </w:rPr>
        <w:t xml:space="preserve"> herhangi bir </w:t>
      </w:r>
      <w:proofErr w:type="gramStart"/>
      <w:r w:rsidR="00A00634" w:rsidRPr="00595C72">
        <w:rPr>
          <w:rFonts w:ascii="Times New Roman" w:eastAsia="Batang" w:hAnsi="Times New Roman" w:cs="Times New Roman"/>
          <w:sz w:val="24"/>
          <w:szCs w:val="24"/>
        </w:rPr>
        <w:t>faiz;</w:t>
      </w:r>
      <w:proofErr w:type="gramEnd"/>
      <w:r w:rsidR="00A00634" w:rsidRPr="00595C72">
        <w:rPr>
          <w:rFonts w:ascii="Times New Roman" w:eastAsia="Batang" w:hAnsi="Times New Roman" w:cs="Times New Roman"/>
          <w:sz w:val="24"/>
          <w:szCs w:val="24"/>
        </w:rPr>
        <w:t xml:space="preserve"> ve</w:t>
      </w:r>
    </w:p>
    <w:p w:rsidR="00230724" w:rsidRPr="00595C72" w:rsidRDefault="00230724" w:rsidP="003D3B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eastAsia="Batang" w:hAnsi="Times New Roman" w:cs="Times New Roman"/>
          <w:sz w:val="24"/>
          <w:szCs w:val="24"/>
        </w:rPr>
      </w:pPr>
    </w:p>
    <w:p w:rsidR="00A00634" w:rsidRPr="00595C72" w:rsidRDefault="0044772C" w:rsidP="002153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lastRenderedPageBreak/>
        <w:t>(b</w:t>
      </w:r>
      <w:r w:rsidR="00FB0E24" w:rsidRPr="00595C72">
        <w:rPr>
          <w:rFonts w:ascii="Times New Roman" w:eastAsia="Batang" w:hAnsi="Times New Roman" w:cs="Times New Roman"/>
          <w:sz w:val="24"/>
          <w:szCs w:val="24"/>
        </w:rPr>
        <w:t xml:space="preserve">) </w:t>
      </w:r>
      <w:r w:rsidR="003D3BBB" w:rsidRPr="00595C72">
        <w:rPr>
          <w:rFonts w:ascii="Times New Roman" w:eastAsia="Batang" w:hAnsi="Times New Roman" w:cs="Times New Roman"/>
          <w:sz w:val="24"/>
          <w:szCs w:val="24"/>
        </w:rPr>
        <w:tab/>
      </w:r>
      <w:r w:rsidR="00FB222B" w:rsidRPr="00595C72">
        <w:rPr>
          <w:rFonts w:ascii="Times New Roman" w:eastAsia="Batang" w:hAnsi="Times New Roman" w:cs="Times New Roman"/>
          <w:sz w:val="24"/>
          <w:szCs w:val="24"/>
        </w:rPr>
        <w:t xml:space="preserve">davalının </w:t>
      </w:r>
      <w:r w:rsidR="00A00634" w:rsidRPr="00595C72">
        <w:rPr>
          <w:rFonts w:ascii="Times New Roman" w:eastAsia="Batang" w:hAnsi="Times New Roman" w:cs="Times New Roman"/>
          <w:sz w:val="24"/>
          <w:szCs w:val="24"/>
        </w:rPr>
        <w:t xml:space="preserve">mülkiyetin </w:t>
      </w:r>
      <w:r w:rsidR="00215395">
        <w:rPr>
          <w:rFonts w:ascii="Times New Roman" w:eastAsia="Batang" w:hAnsi="Times New Roman" w:cs="Times New Roman"/>
          <w:sz w:val="24"/>
          <w:szCs w:val="24"/>
        </w:rPr>
        <w:t>iadesi yerine parasal zararları</w:t>
      </w:r>
      <w:r w:rsidR="00A00634" w:rsidRPr="00595C72">
        <w:rPr>
          <w:rFonts w:ascii="Times New Roman" w:eastAsia="Batang" w:hAnsi="Times New Roman" w:cs="Times New Roman"/>
          <w:sz w:val="24"/>
          <w:szCs w:val="24"/>
        </w:rPr>
        <w:t xml:space="preserve"> ve buna </w:t>
      </w:r>
      <w:r w:rsidR="00215395">
        <w:rPr>
          <w:rFonts w:ascii="Times New Roman" w:eastAsia="Batang" w:hAnsi="Times New Roman" w:cs="Times New Roman"/>
          <w:sz w:val="24"/>
          <w:szCs w:val="24"/>
        </w:rPr>
        <w:t>uygulanabilir faizi</w:t>
      </w:r>
      <w:r w:rsidR="00FB0E24" w:rsidRPr="00595C72">
        <w:rPr>
          <w:rFonts w:ascii="Times New Roman" w:eastAsia="Batang" w:hAnsi="Times New Roman" w:cs="Times New Roman"/>
          <w:sz w:val="24"/>
          <w:szCs w:val="24"/>
        </w:rPr>
        <w:t xml:space="preserve"> ödeyebileceğini belirtmesi kaydıyla</w:t>
      </w:r>
      <w:r w:rsidR="00A00634" w:rsidRPr="00595C72">
        <w:rPr>
          <w:rFonts w:ascii="Times New Roman" w:eastAsia="Batang" w:hAnsi="Times New Roman" w:cs="Times New Roman"/>
          <w:sz w:val="24"/>
          <w:szCs w:val="24"/>
        </w:rPr>
        <w:t>, mülkiyetin iadesi.</w:t>
      </w:r>
    </w:p>
    <w:p w:rsidR="007029CB" w:rsidRPr="00595C72" w:rsidRDefault="007029CB" w:rsidP="00215395">
      <w:pPr>
        <w:spacing w:after="0" w:line="240" w:lineRule="auto"/>
        <w:jc w:val="both"/>
        <w:rPr>
          <w:rFonts w:ascii="Times New Roman" w:hAnsi="Times New Roman" w:cs="Times New Roman"/>
          <w:sz w:val="24"/>
          <w:szCs w:val="24"/>
        </w:rPr>
      </w:pPr>
    </w:p>
    <w:p w:rsidR="00A00634" w:rsidRDefault="00FB0E24" w:rsidP="00215395">
      <w:pPr>
        <w:spacing w:after="0" w:line="240" w:lineRule="auto"/>
        <w:ind w:left="708"/>
        <w:jc w:val="both"/>
        <w:rPr>
          <w:rFonts w:ascii="Times New Roman" w:hAnsi="Times New Roman" w:cs="Times New Roman"/>
          <w:sz w:val="24"/>
          <w:szCs w:val="24"/>
        </w:rPr>
      </w:pPr>
      <w:r w:rsidRPr="00595C72">
        <w:rPr>
          <w:rFonts w:ascii="Times New Roman" w:hAnsi="Times New Roman" w:cs="Times New Roman"/>
          <w:sz w:val="24"/>
          <w:szCs w:val="24"/>
        </w:rPr>
        <w:t>T</w:t>
      </w:r>
      <w:r w:rsidR="00027BFE" w:rsidRPr="00595C72">
        <w:rPr>
          <w:rFonts w:ascii="Times New Roman" w:hAnsi="Times New Roman" w:cs="Times New Roman"/>
          <w:sz w:val="24"/>
          <w:szCs w:val="24"/>
        </w:rPr>
        <w:t>ahkim mahkemesi, işbu Bölüm</w:t>
      </w:r>
      <w:r w:rsidR="00A00634" w:rsidRPr="00595C72">
        <w:rPr>
          <w:rFonts w:ascii="Times New Roman" w:hAnsi="Times New Roman" w:cs="Times New Roman"/>
          <w:sz w:val="24"/>
          <w:szCs w:val="24"/>
        </w:rPr>
        <w:t xml:space="preserve"> ve </w:t>
      </w:r>
      <w:r w:rsidR="00027BFE" w:rsidRPr="00595C72">
        <w:rPr>
          <w:rFonts w:ascii="Times New Roman" w:hAnsi="Times New Roman" w:cs="Times New Roman"/>
          <w:sz w:val="24"/>
          <w:szCs w:val="24"/>
        </w:rPr>
        <w:t>uygulanabilir tahkim kuralları doğrultusunda</w:t>
      </w:r>
      <w:r w:rsidR="00A00634" w:rsidRPr="00595C72">
        <w:rPr>
          <w:rFonts w:ascii="Times New Roman" w:hAnsi="Times New Roman" w:cs="Times New Roman"/>
          <w:sz w:val="24"/>
          <w:szCs w:val="24"/>
        </w:rPr>
        <w:t xml:space="preserve">, masraflara ve </w:t>
      </w:r>
      <w:proofErr w:type="gramStart"/>
      <w:r w:rsidR="00A00634" w:rsidRPr="00595C72">
        <w:rPr>
          <w:rFonts w:ascii="Times New Roman" w:hAnsi="Times New Roman" w:cs="Times New Roman"/>
          <w:sz w:val="24"/>
          <w:szCs w:val="24"/>
        </w:rPr>
        <w:t>vekalet</w:t>
      </w:r>
      <w:proofErr w:type="gramEnd"/>
      <w:r w:rsidR="00A00634" w:rsidRPr="00595C72">
        <w:rPr>
          <w:rFonts w:ascii="Times New Roman" w:hAnsi="Times New Roman" w:cs="Times New Roman"/>
          <w:sz w:val="24"/>
          <w:szCs w:val="24"/>
        </w:rPr>
        <w:t xml:space="preserve"> ücretlerine ilişkin de karara hükmedebilir.</w:t>
      </w:r>
    </w:p>
    <w:p w:rsidR="00215395" w:rsidRPr="00595C72" w:rsidRDefault="00215395" w:rsidP="00215395">
      <w:pPr>
        <w:spacing w:after="0" w:line="240" w:lineRule="auto"/>
        <w:ind w:left="708"/>
        <w:jc w:val="both"/>
        <w:rPr>
          <w:rFonts w:ascii="Times New Roman" w:hAnsi="Times New Roman" w:cs="Times New Roman"/>
          <w:sz w:val="24"/>
          <w:szCs w:val="24"/>
        </w:rPr>
      </w:pPr>
    </w:p>
    <w:p w:rsidR="00A00634" w:rsidRPr="00595C72" w:rsidRDefault="00A00634"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2.</w:t>
      </w:r>
      <w:r w:rsidR="00E03462" w:rsidRPr="00595C72">
        <w:rPr>
          <w:rFonts w:ascii="Times New Roman" w:eastAsia="Batang" w:hAnsi="Times New Roman" w:cs="Times New Roman"/>
          <w:sz w:val="24"/>
          <w:szCs w:val="24"/>
        </w:rPr>
        <w:t xml:space="preserve"> </w:t>
      </w:r>
      <w:r w:rsidR="007029CB" w:rsidRPr="00595C72">
        <w:rPr>
          <w:rFonts w:ascii="Times New Roman" w:eastAsia="Batang" w:hAnsi="Times New Roman" w:cs="Times New Roman"/>
          <w:sz w:val="24"/>
          <w:szCs w:val="24"/>
        </w:rPr>
        <w:tab/>
      </w:r>
      <w:r w:rsidR="00E03462" w:rsidRPr="00595C72">
        <w:rPr>
          <w:rFonts w:ascii="Times New Roman" w:eastAsia="Batang" w:hAnsi="Times New Roman" w:cs="Times New Roman"/>
          <w:sz w:val="24"/>
          <w:szCs w:val="24"/>
        </w:rPr>
        <w:t xml:space="preserve">Tahkim mahkemesinin tüm </w:t>
      </w:r>
      <w:r w:rsidR="00FB0E24" w:rsidRPr="00595C72">
        <w:rPr>
          <w:rFonts w:ascii="Times New Roman" w:eastAsia="Batang" w:hAnsi="Times New Roman" w:cs="Times New Roman"/>
          <w:sz w:val="24"/>
          <w:szCs w:val="24"/>
        </w:rPr>
        <w:t xml:space="preserve">tahkim </w:t>
      </w:r>
      <w:r w:rsidR="00E571DB" w:rsidRPr="00595C72">
        <w:rPr>
          <w:rFonts w:ascii="Times New Roman" w:eastAsia="Batang" w:hAnsi="Times New Roman" w:cs="Times New Roman"/>
          <w:sz w:val="24"/>
          <w:szCs w:val="24"/>
        </w:rPr>
        <w:t>kararları uyuşmazlığın</w:t>
      </w:r>
      <w:r w:rsidR="00E03462" w:rsidRPr="00595C72">
        <w:rPr>
          <w:rFonts w:ascii="Times New Roman" w:eastAsia="Batang" w:hAnsi="Times New Roman" w:cs="Times New Roman"/>
          <w:sz w:val="24"/>
          <w:szCs w:val="24"/>
        </w:rPr>
        <w:t xml:space="preserve"> tarafları için nihai ve bağlayıcı olacaktır. Her</w:t>
      </w:r>
      <w:r w:rsidR="007A6162" w:rsidRPr="00595C72">
        <w:rPr>
          <w:rFonts w:ascii="Times New Roman" w:eastAsia="Batang" w:hAnsi="Times New Roman" w:cs="Times New Roman"/>
          <w:sz w:val="24"/>
          <w:szCs w:val="24"/>
        </w:rPr>
        <w:t xml:space="preserve"> </w:t>
      </w:r>
      <w:r w:rsidR="00E03462"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00E03462" w:rsidRPr="00595C72">
        <w:rPr>
          <w:rFonts w:ascii="Times New Roman" w:eastAsia="Batang" w:hAnsi="Times New Roman" w:cs="Times New Roman"/>
          <w:sz w:val="24"/>
          <w:szCs w:val="24"/>
        </w:rPr>
        <w:t xml:space="preserve"> ilgili kanunları ve düzenlemeleri </w:t>
      </w:r>
      <w:r w:rsidR="00027BFE" w:rsidRPr="00595C72">
        <w:rPr>
          <w:rFonts w:ascii="Times New Roman" w:eastAsia="Batang" w:hAnsi="Times New Roman" w:cs="Times New Roman"/>
          <w:sz w:val="24"/>
          <w:szCs w:val="24"/>
        </w:rPr>
        <w:t>doğrultusunda</w:t>
      </w:r>
      <w:r w:rsidR="00E03462" w:rsidRPr="00595C72">
        <w:rPr>
          <w:rFonts w:ascii="Times New Roman" w:eastAsia="Batang" w:hAnsi="Times New Roman" w:cs="Times New Roman"/>
          <w:sz w:val="24"/>
          <w:szCs w:val="24"/>
        </w:rPr>
        <w:t xml:space="preserve"> </w:t>
      </w:r>
      <w:r w:rsidR="00FB0E24" w:rsidRPr="00595C72">
        <w:rPr>
          <w:rFonts w:ascii="Times New Roman" w:eastAsia="Batang" w:hAnsi="Times New Roman" w:cs="Times New Roman"/>
          <w:sz w:val="24"/>
          <w:szCs w:val="24"/>
        </w:rPr>
        <w:t xml:space="preserve">tahkim </w:t>
      </w:r>
      <w:r w:rsidR="00E03462" w:rsidRPr="00595C72">
        <w:rPr>
          <w:rFonts w:ascii="Times New Roman" w:eastAsia="Batang" w:hAnsi="Times New Roman" w:cs="Times New Roman"/>
          <w:sz w:val="24"/>
          <w:szCs w:val="24"/>
        </w:rPr>
        <w:t>kararın</w:t>
      </w:r>
      <w:r w:rsidR="00FB0E24" w:rsidRPr="00595C72">
        <w:rPr>
          <w:rFonts w:ascii="Times New Roman" w:eastAsia="Batang" w:hAnsi="Times New Roman" w:cs="Times New Roman"/>
          <w:sz w:val="24"/>
          <w:szCs w:val="24"/>
        </w:rPr>
        <w:t>ın</w:t>
      </w:r>
      <w:r w:rsidR="00E03462" w:rsidRPr="00595C72">
        <w:rPr>
          <w:rFonts w:ascii="Times New Roman" w:eastAsia="Batang" w:hAnsi="Times New Roman" w:cs="Times New Roman"/>
          <w:sz w:val="24"/>
          <w:szCs w:val="24"/>
        </w:rPr>
        <w:t xml:space="preserve"> tanınmasını ve </w:t>
      </w:r>
      <w:proofErr w:type="spellStart"/>
      <w:r w:rsidR="00E03462" w:rsidRPr="00595C72">
        <w:rPr>
          <w:rFonts w:ascii="Times New Roman" w:eastAsia="Batang" w:hAnsi="Times New Roman" w:cs="Times New Roman"/>
          <w:sz w:val="24"/>
          <w:szCs w:val="24"/>
        </w:rPr>
        <w:t>tenfizini</w:t>
      </w:r>
      <w:proofErr w:type="spellEnd"/>
      <w:r w:rsidR="00E03462" w:rsidRPr="00595C72">
        <w:rPr>
          <w:rFonts w:ascii="Times New Roman" w:eastAsia="Batang" w:hAnsi="Times New Roman" w:cs="Times New Roman"/>
          <w:sz w:val="24"/>
          <w:szCs w:val="24"/>
        </w:rPr>
        <w:t xml:space="preserve"> sağlayacaktır.</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E03462" w:rsidRPr="00595C72" w:rsidRDefault="00E03462"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3. </w:t>
      </w:r>
      <w:r w:rsidR="007029CB" w:rsidRPr="00595C72">
        <w:rPr>
          <w:rFonts w:ascii="Times New Roman" w:eastAsia="Batang" w:hAnsi="Times New Roman" w:cs="Times New Roman"/>
          <w:sz w:val="24"/>
          <w:szCs w:val="24"/>
        </w:rPr>
        <w:tab/>
      </w:r>
      <w:r w:rsidR="00FB222B" w:rsidRPr="00595C72">
        <w:rPr>
          <w:rFonts w:ascii="Times New Roman" w:eastAsia="Batang" w:hAnsi="Times New Roman" w:cs="Times New Roman"/>
          <w:sz w:val="24"/>
          <w:szCs w:val="24"/>
        </w:rPr>
        <w:t>İddianın davalının bir işletmesi adına sun</w:t>
      </w:r>
      <w:r w:rsidRPr="00595C72">
        <w:rPr>
          <w:rFonts w:ascii="Times New Roman" w:eastAsia="Batang" w:hAnsi="Times New Roman" w:cs="Times New Roman"/>
          <w:sz w:val="24"/>
          <w:szCs w:val="24"/>
        </w:rPr>
        <w:t>duğu durumlarda, tahkim kararı anılan işletmeye yönelik alınacaktır.</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E165EF" w:rsidRPr="00595C72" w:rsidRDefault="00E165EF" w:rsidP="0044772C">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Madde 12.21</w:t>
      </w:r>
    </w:p>
    <w:p w:rsidR="00E165EF" w:rsidRPr="00595C72" w:rsidRDefault="00E165EF" w:rsidP="0044772C">
      <w:pPr>
        <w:autoSpaceDE w:val="0"/>
        <w:autoSpaceDN w:val="0"/>
        <w:adjustRightInd w:val="0"/>
        <w:spacing w:after="0" w:line="240" w:lineRule="auto"/>
        <w:jc w:val="center"/>
        <w:rPr>
          <w:rFonts w:ascii="Times New Roman" w:eastAsia="Batang" w:hAnsi="Times New Roman" w:cs="Times New Roman"/>
          <w:b/>
          <w:sz w:val="24"/>
          <w:szCs w:val="24"/>
          <w:lang w:eastAsia="en-SG"/>
        </w:rPr>
      </w:pPr>
      <w:r w:rsidRPr="00595C72">
        <w:rPr>
          <w:rFonts w:ascii="Times New Roman" w:eastAsia="Batang" w:hAnsi="Times New Roman" w:cs="Times New Roman"/>
          <w:b/>
          <w:sz w:val="24"/>
          <w:szCs w:val="24"/>
          <w:lang w:eastAsia="en-SG"/>
        </w:rPr>
        <w:t>Davaların Birleş</w:t>
      </w:r>
      <w:r w:rsidR="00C06CBB" w:rsidRPr="00595C72">
        <w:rPr>
          <w:rFonts w:ascii="Times New Roman" w:eastAsia="Batang" w:hAnsi="Times New Roman" w:cs="Times New Roman"/>
          <w:b/>
          <w:sz w:val="24"/>
          <w:szCs w:val="24"/>
          <w:lang w:eastAsia="en-SG"/>
        </w:rPr>
        <w:t>tiril</w:t>
      </w:r>
      <w:r w:rsidRPr="00595C72">
        <w:rPr>
          <w:rFonts w:ascii="Times New Roman" w:eastAsia="Batang" w:hAnsi="Times New Roman" w:cs="Times New Roman"/>
          <w:b/>
          <w:sz w:val="24"/>
          <w:szCs w:val="24"/>
          <w:lang w:eastAsia="en-SG"/>
        </w:rPr>
        <w:t>mesi</w:t>
      </w:r>
    </w:p>
    <w:p w:rsidR="0044772C" w:rsidRPr="00595C72" w:rsidRDefault="0044772C" w:rsidP="0044772C">
      <w:pPr>
        <w:autoSpaceDE w:val="0"/>
        <w:autoSpaceDN w:val="0"/>
        <w:adjustRightInd w:val="0"/>
        <w:spacing w:after="0" w:line="240" w:lineRule="auto"/>
        <w:jc w:val="center"/>
        <w:rPr>
          <w:rFonts w:ascii="Times New Roman" w:eastAsia="Batang" w:hAnsi="Times New Roman" w:cs="Times New Roman"/>
          <w:b/>
          <w:sz w:val="24"/>
          <w:szCs w:val="24"/>
          <w:lang w:eastAsia="en-SG"/>
        </w:rPr>
      </w:pPr>
    </w:p>
    <w:p w:rsidR="00E165EF" w:rsidRPr="00595C72" w:rsidRDefault="00E165EF"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roofErr w:type="gramStart"/>
      <w:r w:rsidRPr="00595C72">
        <w:rPr>
          <w:rFonts w:ascii="Times New Roman" w:eastAsia="Batang" w:hAnsi="Times New Roman" w:cs="Times New Roman"/>
          <w:sz w:val="24"/>
          <w:szCs w:val="24"/>
        </w:rPr>
        <w:t xml:space="preserve">1.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İşbu Bölüm kapsamında iki veya daha fazla </w:t>
      </w:r>
      <w:r w:rsidR="00CE74CD" w:rsidRPr="00595C72">
        <w:rPr>
          <w:rFonts w:ascii="Times New Roman" w:eastAsia="Batang" w:hAnsi="Times New Roman" w:cs="Times New Roman"/>
          <w:sz w:val="24"/>
          <w:szCs w:val="24"/>
        </w:rPr>
        <w:t>iddianın</w:t>
      </w:r>
      <w:r w:rsidRPr="00595C72">
        <w:rPr>
          <w:rFonts w:ascii="Times New Roman" w:eastAsia="Batang" w:hAnsi="Times New Roman" w:cs="Times New Roman"/>
          <w:sz w:val="24"/>
          <w:szCs w:val="24"/>
        </w:rPr>
        <w:t xml:space="preserve"> tahkime ayrı ayrı sunulduğu ve bu </w:t>
      </w:r>
      <w:r w:rsidR="004F6127" w:rsidRPr="00595C72">
        <w:rPr>
          <w:rFonts w:ascii="Times New Roman" w:eastAsia="Batang" w:hAnsi="Times New Roman" w:cs="Times New Roman"/>
          <w:sz w:val="24"/>
          <w:szCs w:val="24"/>
        </w:rPr>
        <w:t>iddiaların</w:t>
      </w:r>
      <w:r w:rsidRPr="00595C72">
        <w:rPr>
          <w:rFonts w:ascii="Times New Roman" w:eastAsia="Batang" w:hAnsi="Times New Roman" w:cs="Times New Roman"/>
          <w:sz w:val="24"/>
          <w:szCs w:val="24"/>
        </w:rPr>
        <w:t xml:space="preserve"> ortak hukuki veya olgusal</w:t>
      </w:r>
      <w:r w:rsidR="00793B9B">
        <w:rPr>
          <w:rFonts w:ascii="Times New Roman" w:eastAsia="Batang" w:hAnsi="Times New Roman" w:cs="Times New Roman"/>
          <w:sz w:val="24"/>
          <w:szCs w:val="24"/>
        </w:rPr>
        <w:t xml:space="preserve"> bir</w:t>
      </w:r>
      <w:r w:rsidRPr="00595C72">
        <w:rPr>
          <w:rFonts w:ascii="Times New Roman" w:eastAsia="Batang" w:hAnsi="Times New Roman" w:cs="Times New Roman"/>
          <w:sz w:val="24"/>
          <w:szCs w:val="24"/>
        </w:rPr>
        <w:t xml:space="preserve"> </w:t>
      </w:r>
      <w:r w:rsidR="00793B9B">
        <w:rPr>
          <w:rFonts w:ascii="Times New Roman" w:eastAsia="Batang" w:hAnsi="Times New Roman" w:cs="Times New Roman"/>
          <w:sz w:val="24"/>
          <w:szCs w:val="24"/>
        </w:rPr>
        <w:t>soruna tabi olduğu</w:t>
      </w:r>
      <w:r w:rsidRPr="00595C72">
        <w:rPr>
          <w:rFonts w:ascii="Times New Roman" w:eastAsia="Batang" w:hAnsi="Times New Roman" w:cs="Times New Roman"/>
          <w:sz w:val="24"/>
          <w:szCs w:val="24"/>
        </w:rPr>
        <w:t xml:space="preserve"> ve aynı olaylar ya da koşullardan kaynaklandığı durumlarda, </w:t>
      </w:r>
      <w:r w:rsidR="00E571DB" w:rsidRPr="00595C72">
        <w:rPr>
          <w:rFonts w:ascii="Times New Roman" w:eastAsia="Batang" w:hAnsi="Times New Roman" w:cs="Times New Roman"/>
          <w:sz w:val="24"/>
          <w:szCs w:val="24"/>
        </w:rPr>
        <w:t>uyuşmazlığın</w:t>
      </w:r>
      <w:r w:rsidR="00CE74CD" w:rsidRPr="00595C72">
        <w:rPr>
          <w:rFonts w:ascii="Times New Roman" w:eastAsia="Batang" w:hAnsi="Times New Roman" w:cs="Times New Roman"/>
          <w:sz w:val="24"/>
          <w:szCs w:val="24"/>
        </w:rPr>
        <w:t xml:space="preserve"> taraflarından herhangi biri</w:t>
      </w:r>
      <w:r w:rsidR="005D3095"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 xml:space="preserve"> işbu Madd</w:t>
      </w:r>
      <w:r w:rsidR="0070745E" w:rsidRPr="00595C72">
        <w:rPr>
          <w:rFonts w:ascii="Times New Roman" w:eastAsia="Batang" w:hAnsi="Times New Roman" w:cs="Times New Roman"/>
          <w:sz w:val="24"/>
          <w:szCs w:val="24"/>
        </w:rPr>
        <w:t xml:space="preserve">enin hükümlerine göre </w:t>
      </w:r>
      <w:r w:rsidR="005D3095" w:rsidRPr="00595C72">
        <w:rPr>
          <w:rFonts w:ascii="Times New Roman" w:eastAsia="Batang" w:hAnsi="Times New Roman" w:cs="Times New Roman"/>
          <w:sz w:val="24"/>
          <w:szCs w:val="24"/>
        </w:rPr>
        <w:t>veya</w:t>
      </w:r>
      <w:r w:rsidRPr="00595C72">
        <w:rPr>
          <w:rFonts w:ascii="Times New Roman" w:eastAsia="Batang" w:hAnsi="Times New Roman" w:cs="Times New Roman"/>
          <w:sz w:val="24"/>
          <w:szCs w:val="24"/>
        </w:rPr>
        <w:t xml:space="preserve"> birleştirilmesi talep edilen</w:t>
      </w:r>
      <w:r w:rsidR="005D3095" w:rsidRPr="00595C72">
        <w:rPr>
          <w:rFonts w:ascii="Times New Roman" w:eastAsia="Batang" w:hAnsi="Times New Roman" w:cs="Times New Roman"/>
          <w:sz w:val="24"/>
          <w:szCs w:val="24"/>
        </w:rPr>
        <w:t xml:space="preserve"> kararla kapsanması talep edilen</w:t>
      </w:r>
      <w:r w:rsidR="00E571DB" w:rsidRPr="00595C72">
        <w:rPr>
          <w:rFonts w:ascii="Times New Roman" w:eastAsia="Batang" w:hAnsi="Times New Roman" w:cs="Times New Roman"/>
          <w:sz w:val="24"/>
          <w:szCs w:val="24"/>
        </w:rPr>
        <w:t xml:space="preserve"> uyuşmazlığın tüm</w:t>
      </w:r>
      <w:r w:rsidR="005D3095" w:rsidRPr="00595C72">
        <w:rPr>
          <w:rFonts w:ascii="Times New Roman" w:eastAsia="Batang" w:hAnsi="Times New Roman" w:cs="Times New Roman"/>
          <w:sz w:val="24"/>
          <w:szCs w:val="24"/>
        </w:rPr>
        <w:t xml:space="preserve"> taraflarının</w:t>
      </w:r>
      <w:r w:rsidR="00646A20" w:rsidRPr="00595C72">
        <w:rPr>
          <w:rFonts w:ascii="Times New Roman" w:eastAsia="Batang" w:hAnsi="Times New Roman" w:cs="Times New Roman"/>
          <w:sz w:val="24"/>
          <w:szCs w:val="24"/>
        </w:rPr>
        <w:t xml:space="preserve"> anlaşması doğrultusunda </w:t>
      </w:r>
      <w:r w:rsidR="005D3095" w:rsidRPr="00595C72">
        <w:rPr>
          <w:rFonts w:ascii="Times New Roman" w:eastAsia="Batang" w:hAnsi="Times New Roman" w:cs="Times New Roman"/>
          <w:sz w:val="24"/>
          <w:szCs w:val="24"/>
        </w:rPr>
        <w:t>davaların birleş</w:t>
      </w:r>
      <w:r w:rsidR="00CE74CD" w:rsidRPr="00595C72">
        <w:rPr>
          <w:rFonts w:ascii="Times New Roman" w:eastAsia="Batang" w:hAnsi="Times New Roman" w:cs="Times New Roman"/>
          <w:sz w:val="24"/>
          <w:szCs w:val="24"/>
        </w:rPr>
        <w:t>tiril</w:t>
      </w:r>
      <w:r w:rsidR="005D3095" w:rsidRPr="00595C72">
        <w:rPr>
          <w:rFonts w:ascii="Times New Roman" w:eastAsia="Batang" w:hAnsi="Times New Roman" w:cs="Times New Roman"/>
          <w:sz w:val="24"/>
          <w:szCs w:val="24"/>
        </w:rPr>
        <w:t>mesi kararı</w:t>
      </w:r>
      <w:r w:rsidRPr="00595C72">
        <w:rPr>
          <w:rFonts w:ascii="Times New Roman" w:eastAsia="Batang" w:hAnsi="Times New Roman" w:cs="Times New Roman"/>
          <w:sz w:val="24"/>
          <w:szCs w:val="24"/>
        </w:rPr>
        <w:t xml:space="preserve"> talep edebilir.</w:t>
      </w:r>
      <w:proofErr w:type="gramEnd"/>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5D3095" w:rsidRPr="00595C72" w:rsidRDefault="005D3095"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hAnsi="Times New Roman" w:cs="Times New Roman"/>
          <w:sz w:val="24"/>
          <w:szCs w:val="24"/>
        </w:rPr>
        <w:t>2</w:t>
      </w:r>
      <w:r w:rsidRPr="00595C72">
        <w:rPr>
          <w:rFonts w:ascii="Times New Roman" w:eastAsia="Batang" w:hAnsi="Times New Roman" w:cs="Times New Roman"/>
          <w:sz w:val="24"/>
          <w:szCs w:val="24"/>
        </w:rPr>
        <w:t xml:space="preserve">.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İşbu Madde hükümleri kapsamında davaların birleştirilmesini talep eden uyuşmazlık tarafı, ICSID Genel Sekreteri’ne ve bu kararla birleştirilmesi talep edilen </w:t>
      </w:r>
      <w:r w:rsidR="00E571DB" w:rsidRPr="00595C72">
        <w:rPr>
          <w:rFonts w:ascii="Times New Roman" w:eastAsia="Batang" w:hAnsi="Times New Roman" w:cs="Times New Roman"/>
          <w:sz w:val="24"/>
          <w:szCs w:val="24"/>
        </w:rPr>
        <w:t>tüm uyuşmazlığın</w:t>
      </w:r>
      <w:r w:rsidR="00FC0D31" w:rsidRPr="00595C72">
        <w:rPr>
          <w:rFonts w:ascii="Times New Roman" w:eastAsia="Batang" w:hAnsi="Times New Roman" w:cs="Times New Roman"/>
          <w:sz w:val="24"/>
          <w:szCs w:val="24"/>
        </w:rPr>
        <w:t xml:space="preserve"> taraflarına</w:t>
      </w:r>
      <w:r w:rsidRPr="00595C72">
        <w:rPr>
          <w:rFonts w:ascii="Times New Roman" w:eastAsia="Batang" w:hAnsi="Times New Roman" w:cs="Times New Roman"/>
          <w:sz w:val="24"/>
          <w:szCs w:val="24"/>
        </w:rPr>
        <w:t>, kararla birleştiril</w:t>
      </w:r>
      <w:r w:rsidR="00E571DB" w:rsidRPr="00595C72">
        <w:rPr>
          <w:rFonts w:ascii="Times New Roman" w:eastAsia="Batang" w:hAnsi="Times New Roman" w:cs="Times New Roman"/>
          <w:sz w:val="24"/>
          <w:szCs w:val="24"/>
        </w:rPr>
        <w:t>mesi talep edilen uyuşmazlığın tüm</w:t>
      </w:r>
      <w:r w:rsidRPr="00595C72">
        <w:rPr>
          <w:rFonts w:ascii="Times New Roman" w:eastAsia="Batang" w:hAnsi="Times New Roman" w:cs="Times New Roman"/>
          <w:sz w:val="24"/>
          <w:szCs w:val="24"/>
        </w:rPr>
        <w:t xml:space="preserve"> taraflarının isimlerini ve adreslerini</w:t>
      </w:r>
      <w:r w:rsidR="00377C75" w:rsidRPr="00595C72">
        <w:rPr>
          <w:rFonts w:ascii="Times New Roman" w:eastAsia="Batang" w:hAnsi="Times New Roman" w:cs="Times New Roman"/>
          <w:sz w:val="24"/>
          <w:szCs w:val="24"/>
        </w:rPr>
        <w:t xml:space="preserve">, talep edilen kararın </w:t>
      </w:r>
      <w:r w:rsidR="00FC0D31" w:rsidRPr="00595C72">
        <w:rPr>
          <w:rFonts w:ascii="Times New Roman" w:eastAsia="Batang" w:hAnsi="Times New Roman" w:cs="Times New Roman"/>
          <w:sz w:val="24"/>
          <w:szCs w:val="24"/>
        </w:rPr>
        <w:t>niteliğini</w:t>
      </w:r>
      <w:r w:rsidR="00377C75" w:rsidRPr="00595C72">
        <w:rPr>
          <w:rFonts w:ascii="Times New Roman" w:eastAsia="Batang" w:hAnsi="Times New Roman" w:cs="Times New Roman"/>
          <w:sz w:val="24"/>
          <w:szCs w:val="24"/>
        </w:rPr>
        <w:t xml:space="preserve"> ve </w:t>
      </w:r>
      <w:r w:rsidR="00FC0D31" w:rsidRPr="00595C72">
        <w:rPr>
          <w:rFonts w:ascii="Times New Roman" w:eastAsia="Batang" w:hAnsi="Times New Roman" w:cs="Times New Roman"/>
          <w:sz w:val="24"/>
          <w:szCs w:val="24"/>
        </w:rPr>
        <w:t>hangi gerekçelerle kararın talep edildiğini</w:t>
      </w:r>
      <w:r w:rsidR="00377C75" w:rsidRPr="00595C72">
        <w:rPr>
          <w:rFonts w:ascii="Times New Roman" w:eastAsia="Batang" w:hAnsi="Times New Roman" w:cs="Times New Roman"/>
          <w:sz w:val="24"/>
          <w:szCs w:val="24"/>
        </w:rPr>
        <w:t xml:space="preserve"> içeren bir talebi yazılı olarak ileti</w:t>
      </w:r>
      <w:r w:rsidR="000C5E65" w:rsidRPr="00595C72">
        <w:rPr>
          <w:rFonts w:ascii="Times New Roman" w:eastAsia="Batang" w:hAnsi="Times New Roman" w:cs="Times New Roman"/>
          <w:sz w:val="24"/>
          <w:szCs w:val="24"/>
        </w:rPr>
        <w:t>lecekti</w:t>
      </w:r>
      <w:r w:rsidR="00377C75" w:rsidRPr="00595C72">
        <w:rPr>
          <w:rFonts w:ascii="Times New Roman" w:eastAsia="Batang" w:hAnsi="Times New Roman" w:cs="Times New Roman"/>
          <w:sz w:val="24"/>
          <w:szCs w:val="24"/>
        </w:rPr>
        <w:t>r.</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377C75" w:rsidRPr="00595C72" w:rsidRDefault="00377C75"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3.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ICSID Genel Sekreteri’nin </w:t>
      </w:r>
      <w:r w:rsidR="00AD7B3E" w:rsidRPr="00595C72">
        <w:rPr>
          <w:rFonts w:ascii="Times New Roman" w:eastAsia="Batang" w:hAnsi="Times New Roman" w:cs="Times New Roman"/>
          <w:sz w:val="24"/>
          <w:szCs w:val="24"/>
        </w:rPr>
        <w:t xml:space="preserve">2. fıkra </w:t>
      </w:r>
      <w:r w:rsidR="00133C0A" w:rsidRPr="00595C72">
        <w:rPr>
          <w:rFonts w:ascii="Times New Roman" w:eastAsia="Batang" w:hAnsi="Times New Roman" w:cs="Times New Roman"/>
          <w:sz w:val="24"/>
          <w:szCs w:val="24"/>
        </w:rPr>
        <w:t>ile uyumlu olan</w:t>
      </w:r>
      <w:r w:rsidR="00AD7B3E"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 xml:space="preserve">talebi almasından itibaren </w:t>
      </w:r>
      <w:r w:rsidR="00F00B79" w:rsidRPr="00595C72">
        <w:rPr>
          <w:rFonts w:ascii="Times New Roman" w:eastAsia="Batang" w:hAnsi="Times New Roman" w:cs="Times New Roman"/>
          <w:sz w:val="24"/>
          <w:szCs w:val="24"/>
        </w:rPr>
        <w:t>30</w:t>
      </w:r>
      <w:r w:rsidRPr="00595C72">
        <w:rPr>
          <w:rFonts w:ascii="Times New Roman" w:eastAsia="Batang" w:hAnsi="Times New Roman" w:cs="Times New Roman"/>
          <w:sz w:val="24"/>
          <w:szCs w:val="24"/>
        </w:rPr>
        <w:t xml:space="preserve"> gün içerisinde talebin dayanaksız olduğuna karar vermemesi halinde, işbu Madde kapsamı</w:t>
      </w:r>
      <w:r w:rsidR="000C5E65" w:rsidRPr="00595C72">
        <w:rPr>
          <w:rFonts w:ascii="Times New Roman" w:eastAsia="Batang" w:hAnsi="Times New Roman" w:cs="Times New Roman"/>
          <w:sz w:val="24"/>
          <w:szCs w:val="24"/>
        </w:rPr>
        <w:t>nda bir tahkim mahkemesi kurulacaktır</w:t>
      </w:r>
      <w:r w:rsidRPr="00595C72">
        <w:rPr>
          <w:rFonts w:ascii="Times New Roman" w:eastAsia="Batang" w:hAnsi="Times New Roman" w:cs="Times New Roman"/>
          <w:sz w:val="24"/>
          <w:szCs w:val="24"/>
        </w:rPr>
        <w:t>.</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377C75" w:rsidRPr="00595C72" w:rsidRDefault="00377C75"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4.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Davaların birleş</w:t>
      </w:r>
      <w:r w:rsidR="0013170F" w:rsidRPr="00595C72">
        <w:rPr>
          <w:rFonts w:ascii="Times New Roman" w:eastAsia="Batang" w:hAnsi="Times New Roman" w:cs="Times New Roman"/>
          <w:sz w:val="24"/>
          <w:szCs w:val="24"/>
        </w:rPr>
        <w:t>tiril</w:t>
      </w:r>
      <w:r w:rsidRPr="00595C72">
        <w:rPr>
          <w:rFonts w:ascii="Times New Roman" w:eastAsia="Batang" w:hAnsi="Times New Roman" w:cs="Times New Roman"/>
          <w:sz w:val="24"/>
          <w:szCs w:val="24"/>
        </w:rPr>
        <w:t>mesi kararı ile b</w:t>
      </w:r>
      <w:r w:rsidR="00E571DB" w:rsidRPr="00595C72">
        <w:rPr>
          <w:rFonts w:ascii="Times New Roman" w:eastAsia="Batang" w:hAnsi="Times New Roman" w:cs="Times New Roman"/>
          <w:sz w:val="24"/>
          <w:szCs w:val="24"/>
        </w:rPr>
        <w:t>irleştirilmesi talep edilen uyuşmazlığın tüm</w:t>
      </w:r>
      <w:r w:rsidR="00C52FEA"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tara</w:t>
      </w:r>
      <w:r w:rsidR="0013170F" w:rsidRPr="00595C72">
        <w:rPr>
          <w:rFonts w:ascii="Times New Roman" w:eastAsia="Batang" w:hAnsi="Times New Roman" w:cs="Times New Roman"/>
          <w:sz w:val="24"/>
          <w:szCs w:val="24"/>
        </w:rPr>
        <w:t>flarınca aksi kararlaştırılmadığı takdirde</w:t>
      </w:r>
      <w:r w:rsidRPr="00595C72">
        <w:rPr>
          <w:rFonts w:ascii="Times New Roman" w:eastAsia="Batang" w:hAnsi="Times New Roman" w:cs="Times New Roman"/>
          <w:sz w:val="24"/>
          <w:szCs w:val="24"/>
        </w:rPr>
        <w:t>, işbu Madde kapsamında kurulan mahkeme:</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377C75" w:rsidRPr="00595C72" w:rsidRDefault="00377C75" w:rsidP="007029CB">
      <w:pPr>
        <w:pStyle w:val="Default"/>
        <w:ind w:left="1440" w:hanging="720"/>
        <w:jc w:val="both"/>
        <w:rPr>
          <w:lang w:val="tr-TR"/>
        </w:rPr>
      </w:pPr>
      <w:r w:rsidRPr="00595C72">
        <w:rPr>
          <w:lang w:val="tr-TR"/>
        </w:rPr>
        <w:t xml:space="preserve">   </w:t>
      </w:r>
      <w:r w:rsidR="00C52FEA" w:rsidRPr="00595C72">
        <w:rPr>
          <w:lang w:val="tr-TR"/>
        </w:rPr>
        <w:t xml:space="preserve">(a) </w:t>
      </w:r>
      <w:r w:rsidR="007029CB" w:rsidRPr="00595C72">
        <w:rPr>
          <w:lang w:val="tr-TR"/>
        </w:rPr>
        <w:tab/>
      </w:r>
      <w:r w:rsidR="00E571DB" w:rsidRPr="00595C72">
        <w:rPr>
          <w:lang w:val="tr-TR"/>
        </w:rPr>
        <w:t>uyuşmazlığın</w:t>
      </w:r>
      <w:r w:rsidR="00C52FEA" w:rsidRPr="00595C72">
        <w:rPr>
          <w:lang w:val="tr-TR"/>
        </w:rPr>
        <w:t xml:space="preserve"> tarafı </w:t>
      </w:r>
      <w:r w:rsidR="0013170F" w:rsidRPr="00595C72">
        <w:rPr>
          <w:lang w:val="tr-TR"/>
        </w:rPr>
        <w:t xml:space="preserve">olan </w:t>
      </w:r>
      <w:r w:rsidR="00C52FEA" w:rsidRPr="00595C72">
        <w:rPr>
          <w:lang w:val="tr-TR"/>
        </w:rPr>
        <w:t>yatırımcıların</w:t>
      </w:r>
      <w:r w:rsidRPr="00595C72">
        <w:rPr>
          <w:lang w:val="tr-TR"/>
        </w:rPr>
        <w:t xml:space="preserve"> uzlaşması ile atanacak olan bir hakem;</w:t>
      </w:r>
    </w:p>
    <w:p w:rsidR="007029CB" w:rsidRPr="00595C72" w:rsidRDefault="007029CB" w:rsidP="007029CB">
      <w:pPr>
        <w:pStyle w:val="Default"/>
        <w:ind w:left="1440" w:hanging="720"/>
        <w:jc w:val="both"/>
        <w:rPr>
          <w:lang w:val="tr-TR"/>
        </w:rPr>
      </w:pPr>
    </w:p>
    <w:p w:rsidR="00377C75" w:rsidRPr="00595C72" w:rsidRDefault="00377C75" w:rsidP="007029CB">
      <w:pPr>
        <w:pStyle w:val="Default"/>
        <w:ind w:left="1440" w:hanging="720"/>
        <w:jc w:val="both"/>
        <w:rPr>
          <w:lang w:val="tr-TR"/>
        </w:rPr>
      </w:pPr>
      <w:r w:rsidRPr="00595C72">
        <w:rPr>
          <w:lang w:val="tr-TR"/>
        </w:rPr>
        <w:t xml:space="preserve">   (b) </w:t>
      </w:r>
      <w:r w:rsidR="007029CB" w:rsidRPr="00595C72">
        <w:rPr>
          <w:lang w:val="tr-TR"/>
        </w:rPr>
        <w:tab/>
      </w:r>
      <w:r w:rsidRPr="00595C72">
        <w:rPr>
          <w:lang w:val="tr-TR"/>
        </w:rPr>
        <w:t xml:space="preserve">davalı tarafından atanacak olan bir </w:t>
      </w:r>
      <w:proofErr w:type="gramStart"/>
      <w:r w:rsidRPr="00595C72">
        <w:rPr>
          <w:lang w:val="tr-TR"/>
        </w:rPr>
        <w:t>hakem;</w:t>
      </w:r>
      <w:proofErr w:type="gramEnd"/>
      <w:r w:rsidRPr="00595C72">
        <w:rPr>
          <w:lang w:val="tr-TR"/>
        </w:rPr>
        <w:t xml:space="preserve"> ve</w:t>
      </w:r>
    </w:p>
    <w:p w:rsidR="007029CB" w:rsidRPr="00595C72" w:rsidRDefault="007029CB" w:rsidP="007029CB">
      <w:pPr>
        <w:pStyle w:val="Default"/>
        <w:ind w:left="1440" w:hanging="720"/>
        <w:jc w:val="both"/>
        <w:rPr>
          <w:lang w:val="tr-TR"/>
        </w:rPr>
      </w:pPr>
    </w:p>
    <w:p w:rsidR="00377C75" w:rsidRPr="00595C72" w:rsidRDefault="00377C75" w:rsidP="007029CB">
      <w:pPr>
        <w:pStyle w:val="Default"/>
        <w:ind w:left="1440" w:hanging="720"/>
        <w:jc w:val="both"/>
        <w:rPr>
          <w:lang w:val="tr-TR"/>
        </w:rPr>
      </w:pPr>
      <w:r w:rsidRPr="00595C72">
        <w:rPr>
          <w:lang w:val="tr-TR"/>
        </w:rPr>
        <w:t xml:space="preserve">   (c)</w:t>
      </w:r>
      <w:r w:rsidR="00C52FEA" w:rsidRPr="00595C72">
        <w:rPr>
          <w:lang w:val="tr-TR"/>
        </w:rPr>
        <w:t xml:space="preserve"> </w:t>
      </w:r>
      <w:r w:rsidR="007029CB" w:rsidRPr="00595C72">
        <w:rPr>
          <w:lang w:val="tr-TR"/>
        </w:rPr>
        <w:tab/>
      </w:r>
      <w:r w:rsidR="00C52FEA" w:rsidRPr="00595C72">
        <w:rPr>
          <w:lang w:val="tr-TR"/>
        </w:rPr>
        <w:t>ICSID Genel Sekreteri</w:t>
      </w:r>
      <w:r w:rsidRPr="00595C72">
        <w:rPr>
          <w:lang w:val="tr-TR"/>
        </w:rPr>
        <w:t xml:space="preserve"> tarafından</w:t>
      </w:r>
      <w:r w:rsidR="0013170F" w:rsidRPr="00595C72">
        <w:rPr>
          <w:lang w:val="tr-TR"/>
        </w:rPr>
        <w:t>,</w:t>
      </w:r>
      <w:r w:rsidRPr="00595C72">
        <w:rPr>
          <w:lang w:val="tr-TR"/>
        </w:rPr>
        <w:t xml:space="preserve"> herhangi bir</w:t>
      </w:r>
      <w:r w:rsidR="00C52FEA" w:rsidRPr="00595C72">
        <w:rPr>
          <w:lang w:val="tr-TR"/>
        </w:rPr>
        <w:t xml:space="preserve"> </w:t>
      </w:r>
      <w:proofErr w:type="spellStart"/>
      <w:r w:rsidR="00A17F58">
        <w:rPr>
          <w:lang w:val="tr-TR"/>
        </w:rPr>
        <w:t>Taraf</w:t>
      </w:r>
      <w:r w:rsidR="00C52FEA" w:rsidRPr="00595C72">
        <w:rPr>
          <w:lang w:val="tr-TR"/>
        </w:rPr>
        <w:t>’ın</w:t>
      </w:r>
      <w:proofErr w:type="spellEnd"/>
      <w:r w:rsidR="00C52FEA" w:rsidRPr="00595C72">
        <w:rPr>
          <w:lang w:val="tr-TR"/>
        </w:rPr>
        <w:t xml:space="preserve"> vatandaşı olmaması</w:t>
      </w:r>
      <w:r w:rsidRPr="00595C72">
        <w:rPr>
          <w:lang w:val="tr-TR"/>
        </w:rPr>
        <w:t xml:space="preserve"> kaydıyla</w:t>
      </w:r>
      <w:r w:rsidR="0013170F" w:rsidRPr="00595C72">
        <w:rPr>
          <w:lang w:val="tr-TR"/>
        </w:rPr>
        <w:t>,</w:t>
      </w:r>
      <w:r w:rsidRPr="00595C72">
        <w:rPr>
          <w:lang w:val="tr-TR"/>
        </w:rPr>
        <w:t xml:space="preserve"> </w:t>
      </w:r>
      <w:r w:rsidR="00C52FEA" w:rsidRPr="00595C72">
        <w:rPr>
          <w:lang w:val="tr-TR"/>
        </w:rPr>
        <w:t xml:space="preserve">tahkim mahkemesi başkanı olarak </w:t>
      </w:r>
      <w:r w:rsidRPr="00595C72">
        <w:rPr>
          <w:lang w:val="tr-TR"/>
        </w:rPr>
        <w:t xml:space="preserve">atanacak olan </w:t>
      </w:r>
      <w:r w:rsidR="00C52FEA" w:rsidRPr="00595C72">
        <w:rPr>
          <w:lang w:val="tr-TR"/>
        </w:rPr>
        <w:t xml:space="preserve">bir </w:t>
      </w:r>
      <w:r w:rsidRPr="00595C72">
        <w:rPr>
          <w:lang w:val="tr-TR"/>
        </w:rPr>
        <w:t>hake</w:t>
      </w:r>
      <w:r w:rsidR="0013170F" w:rsidRPr="00595C72">
        <w:rPr>
          <w:lang w:val="tr-TR"/>
        </w:rPr>
        <w:t>m olmak üzere üç hakemden oluşacaktır</w:t>
      </w:r>
      <w:r w:rsidRPr="00595C72">
        <w:rPr>
          <w:lang w:val="tr-TR"/>
        </w:rPr>
        <w:t xml:space="preserve">.  </w:t>
      </w:r>
    </w:p>
    <w:p w:rsidR="007029CB" w:rsidRPr="00595C72" w:rsidRDefault="007029CB" w:rsidP="007029CB">
      <w:pPr>
        <w:pStyle w:val="Default"/>
        <w:ind w:left="1440" w:hanging="720"/>
        <w:jc w:val="both"/>
        <w:rPr>
          <w:lang w:val="tr-TR"/>
        </w:rPr>
      </w:pPr>
    </w:p>
    <w:p w:rsidR="009D09CE" w:rsidRPr="00595C72" w:rsidRDefault="009D09CE"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5.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ICSID Genel Sekreteri’nin, 2. fıkra kapsamında yapılmış olan talebi almasından itibaren </w:t>
      </w:r>
      <w:r w:rsidR="00F00B79" w:rsidRPr="00595C72">
        <w:rPr>
          <w:rFonts w:ascii="Times New Roman" w:eastAsia="Batang" w:hAnsi="Times New Roman" w:cs="Times New Roman"/>
          <w:sz w:val="24"/>
          <w:szCs w:val="24"/>
        </w:rPr>
        <w:t>60</w:t>
      </w:r>
      <w:r w:rsidR="00FB222B" w:rsidRPr="00595C72">
        <w:rPr>
          <w:rFonts w:ascii="Times New Roman" w:eastAsia="Batang" w:hAnsi="Times New Roman" w:cs="Times New Roman"/>
          <w:sz w:val="24"/>
          <w:szCs w:val="24"/>
        </w:rPr>
        <w:t xml:space="preserve"> gün içerisinde, davalı </w:t>
      </w:r>
      <w:r w:rsidR="00E571DB" w:rsidRPr="00595C72">
        <w:rPr>
          <w:rFonts w:ascii="Times New Roman" w:eastAsia="Batang" w:hAnsi="Times New Roman" w:cs="Times New Roman"/>
          <w:sz w:val="24"/>
          <w:szCs w:val="24"/>
        </w:rPr>
        <w:t>veya uyuşmazlığın</w:t>
      </w:r>
      <w:r w:rsidRPr="00595C72">
        <w:rPr>
          <w:rFonts w:ascii="Times New Roman" w:eastAsia="Batang" w:hAnsi="Times New Roman" w:cs="Times New Roman"/>
          <w:sz w:val="24"/>
          <w:szCs w:val="24"/>
        </w:rPr>
        <w:t xml:space="preserve"> tarafı </w:t>
      </w:r>
      <w:r w:rsidR="00F00B79" w:rsidRPr="00595C72">
        <w:rPr>
          <w:rFonts w:ascii="Times New Roman" w:eastAsia="Batang" w:hAnsi="Times New Roman" w:cs="Times New Roman"/>
          <w:sz w:val="24"/>
          <w:szCs w:val="24"/>
        </w:rPr>
        <w:t xml:space="preserve">olan </w:t>
      </w:r>
      <w:r w:rsidR="00646A20" w:rsidRPr="00595C72">
        <w:rPr>
          <w:rFonts w:ascii="Times New Roman" w:eastAsia="Batang" w:hAnsi="Times New Roman" w:cs="Times New Roman"/>
          <w:sz w:val="24"/>
          <w:szCs w:val="24"/>
        </w:rPr>
        <w:t xml:space="preserve">yatırımcılar 4. </w:t>
      </w:r>
      <w:r w:rsidR="00BA592F">
        <w:rPr>
          <w:rFonts w:ascii="Times New Roman" w:eastAsia="Batang" w:hAnsi="Times New Roman" w:cs="Times New Roman"/>
          <w:sz w:val="24"/>
          <w:szCs w:val="24"/>
        </w:rPr>
        <w:t>f</w:t>
      </w:r>
      <w:r w:rsidR="00646A20" w:rsidRPr="00595C72">
        <w:rPr>
          <w:rFonts w:ascii="Times New Roman" w:eastAsia="Batang" w:hAnsi="Times New Roman" w:cs="Times New Roman"/>
          <w:sz w:val="24"/>
          <w:szCs w:val="24"/>
        </w:rPr>
        <w:t xml:space="preserve">ıkra doğrultusunda </w:t>
      </w:r>
      <w:r w:rsidRPr="00595C72">
        <w:rPr>
          <w:rFonts w:ascii="Times New Roman" w:eastAsia="Batang" w:hAnsi="Times New Roman" w:cs="Times New Roman"/>
          <w:sz w:val="24"/>
          <w:szCs w:val="24"/>
        </w:rPr>
        <w:t xml:space="preserve">hakem atayamazlarsa; ICSID Genel Sekreteri, karar ile birleştirilmesi talep edilen </w:t>
      </w:r>
      <w:r w:rsidR="00F00B79" w:rsidRPr="00595C72">
        <w:rPr>
          <w:rFonts w:ascii="Times New Roman" w:eastAsia="Batang" w:hAnsi="Times New Roman" w:cs="Times New Roman"/>
          <w:sz w:val="24"/>
          <w:szCs w:val="24"/>
        </w:rPr>
        <w:t>herhangi bir uyuşmazlık tarafının</w:t>
      </w:r>
      <w:r w:rsidRPr="00595C72">
        <w:rPr>
          <w:rFonts w:ascii="Times New Roman" w:eastAsia="Batang" w:hAnsi="Times New Roman" w:cs="Times New Roman"/>
          <w:sz w:val="24"/>
          <w:szCs w:val="24"/>
        </w:rPr>
        <w:t xml:space="preserve"> isteği üzerine, atanmamış olan hakemi veya hakemleri ata</w:t>
      </w:r>
      <w:r w:rsidR="000B3475" w:rsidRPr="00595C72">
        <w:rPr>
          <w:rFonts w:ascii="Times New Roman" w:eastAsia="Batang" w:hAnsi="Times New Roman" w:cs="Times New Roman"/>
          <w:sz w:val="24"/>
          <w:szCs w:val="24"/>
        </w:rPr>
        <w:t>yacaktı</w:t>
      </w:r>
      <w:r w:rsidRPr="00595C72">
        <w:rPr>
          <w:rFonts w:ascii="Times New Roman" w:eastAsia="Batang" w:hAnsi="Times New Roman" w:cs="Times New Roman"/>
          <w:sz w:val="24"/>
          <w:szCs w:val="24"/>
        </w:rPr>
        <w:t xml:space="preserve">r. </w:t>
      </w:r>
    </w:p>
    <w:p w:rsidR="00747211" w:rsidRPr="00595C72" w:rsidRDefault="00747211"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9D09CE" w:rsidRPr="00595C72" w:rsidRDefault="009D09CE"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roofErr w:type="gramStart"/>
      <w:r w:rsidRPr="00595C72">
        <w:rPr>
          <w:rFonts w:ascii="Times New Roman" w:eastAsia="Batang" w:hAnsi="Times New Roman" w:cs="Times New Roman"/>
          <w:sz w:val="24"/>
          <w:szCs w:val="24"/>
        </w:rPr>
        <w:t xml:space="preserve">6.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İşbu Madde kapsamında kurulmuş olan bir </w:t>
      </w:r>
      <w:r w:rsidR="000045AC" w:rsidRPr="00595C72">
        <w:rPr>
          <w:rFonts w:ascii="Times New Roman" w:eastAsia="Batang" w:hAnsi="Times New Roman" w:cs="Times New Roman"/>
          <w:sz w:val="24"/>
          <w:szCs w:val="24"/>
        </w:rPr>
        <w:t xml:space="preserve">tahkim </w:t>
      </w:r>
      <w:r w:rsidRPr="00595C72">
        <w:rPr>
          <w:rFonts w:ascii="Times New Roman" w:eastAsia="Batang" w:hAnsi="Times New Roman" w:cs="Times New Roman"/>
          <w:sz w:val="24"/>
          <w:szCs w:val="24"/>
        </w:rPr>
        <w:t>mahkeme</w:t>
      </w:r>
      <w:r w:rsidR="000045AC" w:rsidRPr="00595C72">
        <w:rPr>
          <w:rFonts w:ascii="Times New Roman" w:eastAsia="Batang" w:hAnsi="Times New Roman" w:cs="Times New Roman"/>
          <w:sz w:val="24"/>
          <w:szCs w:val="24"/>
        </w:rPr>
        <w:t xml:space="preserve">sinin, </w:t>
      </w:r>
      <w:r w:rsidRPr="00595C72">
        <w:rPr>
          <w:rFonts w:ascii="Times New Roman" w:eastAsia="Batang" w:hAnsi="Times New Roman" w:cs="Times New Roman"/>
          <w:sz w:val="24"/>
          <w:szCs w:val="24"/>
        </w:rPr>
        <w:t>Madde</w:t>
      </w:r>
      <w:r w:rsidR="000045AC" w:rsidRPr="00595C72">
        <w:rPr>
          <w:rFonts w:ascii="Times New Roman" w:eastAsia="Batang" w:hAnsi="Times New Roman" w:cs="Times New Roman"/>
          <w:sz w:val="24"/>
          <w:szCs w:val="24"/>
        </w:rPr>
        <w:t xml:space="preserve"> 12.15’e (Tahkim </w:t>
      </w:r>
      <w:r w:rsidR="00595C72">
        <w:rPr>
          <w:rFonts w:ascii="Times New Roman" w:eastAsia="Batang" w:hAnsi="Times New Roman" w:cs="Times New Roman"/>
          <w:sz w:val="24"/>
          <w:szCs w:val="24"/>
        </w:rPr>
        <w:t>Yargılamasının</w:t>
      </w:r>
      <w:r w:rsidR="000045AC" w:rsidRPr="00595C72">
        <w:rPr>
          <w:rFonts w:ascii="Times New Roman" w:eastAsia="Batang" w:hAnsi="Times New Roman" w:cs="Times New Roman"/>
          <w:sz w:val="24"/>
          <w:szCs w:val="24"/>
        </w:rPr>
        <w:t xml:space="preserve"> Oluşturulması) göre</w:t>
      </w:r>
      <w:r w:rsidRPr="00595C72">
        <w:rPr>
          <w:rFonts w:ascii="Times New Roman" w:eastAsia="Batang" w:hAnsi="Times New Roman" w:cs="Times New Roman"/>
          <w:sz w:val="24"/>
          <w:szCs w:val="24"/>
        </w:rPr>
        <w:t xml:space="preserve"> tahkime sunulmuş olan iki veya daha fazla </w:t>
      </w:r>
      <w:r w:rsidR="00FD40D3" w:rsidRPr="00595C72">
        <w:rPr>
          <w:rFonts w:ascii="Times New Roman" w:eastAsia="Batang" w:hAnsi="Times New Roman" w:cs="Times New Roman"/>
          <w:sz w:val="24"/>
          <w:szCs w:val="24"/>
        </w:rPr>
        <w:t>iddianın</w:t>
      </w:r>
      <w:r w:rsidR="00793B9B">
        <w:rPr>
          <w:rFonts w:ascii="Times New Roman" w:eastAsia="Batang" w:hAnsi="Times New Roman" w:cs="Times New Roman"/>
          <w:sz w:val="24"/>
          <w:szCs w:val="24"/>
        </w:rPr>
        <w:t>, ortak</w:t>
      </w:r>
      <w:r w:rsidRPr="00595C72">
        <w:rPr>
          <w:rFonts w:ascii="Times New Roman" w:eastAsia="Batang" w:hAnsi="Times New Roman" w:cs="Times New Roman"/>
          <w:sz w:val="24"/>
          <w:szCs w:val="24"/>
        </w:rPr>
        <w:t xml:space="preserve"> hukuki veya olgusal </w:t>
      </w:r>
      <w:r w:rsidR="00793B9B">
        <w:rPr>
          <w:rFonts w:ascii="Times New Roman" w:eastAsia="Batang" w:hAnsi="Times New Roman" w:cs="Times New Roman"/>
          <w:sz w:val="24"/>
          <w:szCs w:val="24"/>
        </w:rPr>
        <w:t>bir soruna tabi olduğu</w:t>
      </w:r>
      <w:r w:rsidRPr="00595C72">
        <w:rPr>
          <w:rFonts w:ascii="Times New Roman" w:eastAsia="Batang" w:hAnsi="Times New Roman" w:cs="Times New Roman"/>
          <w:sz w:val="24"/>
          <w:szCs w:val="24"/>
        </w:rPr>
        <w:t xml:space="preserve"> ve aynı olaylar ya da </w:t>
      </w:r>
      <w:r w:rsidR="000045AC" w:rsidRPr="00595C72">
        <w:rPr>
          <w:rFonts w:ascii="Times New Roman" w:eastAsia="Batang" w:hAnsi="Times New Roman" w:cs="Times New Roman"/>
          <w:sz w:val="24"/>
          <w:szCs w:val="24"/>
        </w:rPr>
        <w:t>koşullardan</w:t>
      </w:r>
      <w:r w:rsidRPr="00595C72">
        <w:rPr>
          <w:rFonts w:ascii="Times New Roman" w:eastAsia="Batang" w:hAnsi="Times New Roman" w:cs="Times New Roman"/>
          <w:sz w:val="24"/>
          <w:szCs w:val="24"/>
        </w:rPr>
        <w:t xml:space="preserve"> kaynaklandığına kanaat getirmesi halinde, </w:t>
      </w:r>
      <w:r w:rsidR="000045AC" w:rsidRPr="00595C72">
        <w:rPr>
          <w:rFonts w:ascii="Times New Roman" w:eastAsia="Batang" w:hAnsi="Times New Roman" w:cs="Times New Roman"/>
          <w:sz w:val="24"/>
          <w:szCs w:val="24"/>
        </w:rPr>
        <w:t>anılan tahkim mahkemesi</w:t>
      </w:r>
      <w:r w:rsidRPr="00595C72">
        <w:rPr>
          <w:rFonts w:ascii="Times New Roman" w:eastAsia="Batang" w:hAnsi="Times New Roman" w:cs="Times New Roman"/>
          <w:sz w:val="24"/>
          <w:szCs w:val="24"/>
        </w:rPr>
        <w:t xml:space="preserve">, </w:t>
      </w:r>
      <w:r w:rsidR="000E7287" w:rsidRPr="00595C72">
        <w:rPr>
          <w:rFonts w:ascii="Times New Roman" w:eastAsia="Batang" w:hAnsi="Times New Roman" w:cs="Times New Roman"/>
          <w:sz w:val="24"/>
          <w:szCs w:val="24"/>
        </w:rPr>
        <w:t>iddiaların</w:t>
      </w:r>
      <w:r w:rsidRPr="00595C72">
        <w:rPr>
          <w:rFonts w:ascii="Times New Roman" w:eastAsia="Batang" w:hAnsi="Times New Roman" w:cs="Times New Roman"/>
          <w:sz w:val="24"/>
          <w:szCs w:val="24"/>
        </w:rPr>
        <w:t xml:space="preserve"> adil ve etkili çözümü </w:t>
      </w:r>
      <w:r w:rsidR="00E571DB" w:rsidRPr="00595C72">
        <w:rPr>
          <w:rFonts w:ascii="Times New Roman" w:eastAsia="Batang" w:hAnsi="Times New Roman" w:cs="Times New Roman"/>
          <w:sz w:val="24"/>
          <w:szCs w:val="24"/>
        </w:rPr>
        <w:t>yararına, uyuşmazlığın</w:t>
      </w:r>
      <w:r w:rsidRPr="00595C72">
        <w:rPr>
          <w:rFonts w:ascii="Times New Roman" w:eastAsia="Batang" w:hAnsi="Times New Roman" w:cs="Times New Roman"/>
          <w:sz w:val="24"/>
          <w:szCs w:val="24"/>
        </w:rPr>
        <w:t xml:space="preserve"> taraflarını dinledikten sonra</w:t>
      </w:r>
      <w:r w:rsidR="001C4CA0" w:rsidRPr="00595C72">
        <w:rPr>
          <w:rFonts w:ascii="Times New Roman" w:eastAsia="Batang" w:hAnsi="Times New Roman" w:cs="Times New Roman"/>
          <w:sz w:val="24"/>
          <w:szCs w:val="24"/>
        </w:rPr>
        <w:t>, kararı</w:t>
      </w:r>
      <w:r w:rsidR="000E7287" w:rsidRPr="00595C72">
        <w:rPr>
          <w:rFonts w:ascii="Times New Roman" w:eastAsia="Batang" w:hAnsi="Times New Roman" w:cs="Times New Roman"/>
          <w:sz w:val="24"/>
          <w:szCs w:val="24"/>
        </w:rPr>
        <w:t xml:space="preserve"> ile</w:t>
      </w:r>
      <w:r w:rsidR="00945762">
        <w:rPr>
          <w:rFonts w:ascii="Times New Roman" w:eastAsia="Batang" w:hAnsi="Times New Roman" w:cs="Times New Roman"/>
          <w:sz w:val="24"/>
          <w:szCs w:val="24"/>
        </w:rPr>
        <w:t>:</w:t>
      </w:r>
      <w:proofErr w:type="gramEnd"/>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9D09CE" w:rsidRPr="00595C72" w:rsidRDefault="009D09CE" w:rsidP="007029CB">
      <w:pPr>
        <w:pStyle w:val="Default"/>
        <w:ind w:left="1440" w:hanging="720"/>
        <w:jc w:val="both"/>
        <w:rPr>
          <w:lang w:val="tr-TR"/>
        </w:rPr>
      </w:pPr>
      <w:r w:rsidRPr="00595C72">
        <w:rPr>
          <w:lang w:val="tr-TR"/>
        </w:rPr>
        <w:t xml:space="preserve">   (a) </w:t>
      </w:r>
      <w:r w:rsidR="007029CB" w:rsidRPr="00595C72">
        <w:rPr>
          <w:lang w:val="tr-TR"/>
        </w:rPr>
        <w:tab/>
      </w:r>
      <w:r w:rsidR="006466FC" w:rsidRPr="00595C72">
        <w:rPr>
          <w:lang w:val="tr-TR"/>
        </w:rPr>
        <w:t>yetkiyi</w:t>
      </w:r>
      <w:r w:rsidRPr="00595C72">
        <w:rPr>
          <w:lang w:val="tr-TR"/>
        </w:rPr>
        <w:t xml:space="preserve"> üzerine alarak, </w:t>
      </w:r>
      <w:r w:rsidR="001C4CA0" w:rsidRPr="00595C72">
        <w:rPr>
          <w:lang w:val="tr-TR"/>
        </w:rPr>
        <w:t>iddiaların</w:t>
      </w:r>
      <w:r w:rsidRPr="00595C72">
        <w:rPr>
          <w:lang w:val="tr-TR"/>
        </w:rPr>
        <w:t xml:space="preserve"> tümü veya bir kısmı</w:t>
      </w:r>
      <w:r w:rsidR="000E7287" w:rsidRPr="00595C72">
        <w:rPr>
          <w:lang w:val="tr-TR"/>
        </w:rPr>
        <w:t xml:space="preserve">nı </w:t>
      </w:r>
      <w:r w:rsidR="000045AC" w:rsidRPr="00595C72">
        <w:rPr>
          <w:lang w:val="tr-TR"/>
        </w:rPr>
        <w:t>birlikte</w:t>
      </w:r>
      <w:r w:rsidRPr="00595C72">
        <w:rPr>
          <w:lang w:val="tr-TR"/>
        </w:rPr>
        <w:t xml:space="preserve"> </w:t>
      </w:r>
      <w:r w:rsidR="001C4CA0" w:rsidRPr="00595C72">
        <w:rPr>
          <w:lang w:val="tr-TR"/>
        </w:rPr>
        <w:t>ele alıp inceleyebilir</w:t>
      </w:r>
      <w:r w:rsidRPr="00595C72">
        <w:rPr>
          <w:lang w:val="tr-TR"/>
        </w:rPr>
        <w:t>;</w:t>
      </w:r>
    </w:p>
    <w:p w:rsidR="007029CB" w:rsidRPr="00595C72" w:rsidRDefault="007029CB" w:rsidP="007029CB">
      <w:pPr>
        <w:pStyle w:val="Default"/>
        <w:ind w:left="1440" w:hanging="720"/>
        <w:jc w:val="both"/>
        <w:rPr>
          <w:lang w:val="tr-TR"/>
        </w:rPr>
      </w:pPr>
    </w:p>
    <w:p w:rsidR="009D09CE" w:rsidRPr="00595C72" w:rsidRDefault="009D09CE" w:rsidP="007029CB">
      <w:pPr>
        <w:pStyle w:val="Default"/>
        <w:ind w:left="1440" w:hanging="720"/>
        <w:jc w:val="both"/>
        <w:rPr>
          <w:lang w:val="tr-TR"/>
        </w:rPr>
      </w:pPr>
      <w:r w:rsidRPr="00595C72">
        <w:rPr>
          <w:lang w:val="tr-TR"/>
        </w:rPr>
        <w:t xml:space="preserve">   (b) </w:t>
      </w:r>
      <w:r w:rsidR="007029CB" w:rsidRPr="00595C72">
        <w:rPr>
          <w:lang w:val="tr-TR"/>
        </w:rPr>
        <w:tab/>
      </w:r>
      <w:r w:rsidRPr="00595C72">
        <w:rPr>
          <w:lang w:val="tr-TR"/>
        </w:rPr>
        <w:t xml:space="preserve">bir veya </w:t>
      </w:r>
      <w:r w:rsidR="00274975" w:rsidRPr="00595C72">
        <w:rPr>
          <w:lang w:val="tr-TR"/>
        </w:rPr>
        <w:t>birkaç</w:t>
      </w:r>
      <w:r w:rsidRPr="00595C72">
        <w:rPr>
          <w:lang w:val="tr-TR"/>
        </w:rPr>
        <w:t xml:space="preserve"> uy</w:t>
      </w:r>
      <w:r w:rsidR="001C4CA0" w:rsidRPr="00595C72">
        <w:rPr>
          <w:lang w:val="tr-TR"/>
        </w:rPr>
        <w:t>uşmazlığın diğerlerinin çözümün</w:t>
      </w:r>
      <w:r w:rsidRPr="00595C72">
        <w:rPr>
          <w:lang w:val="tr-TR"/>
        </w:rPr>
        <w:t xml:space="preserve">e </w:t>
      </w:r>
      <w:r w:rsidR="001C4CA0" w:rsidRPr="00595C72">
        <w:rPr>
          <w:lang w:val="tr-TR"/>
        </w:rPr>
        <w:t>yardımcı</w:t>
      </w:r>
      <w:r w:rsidRPr="00595C72">
        <w:rPr>
          <w:lang w:val="tr-TR"/>
        </w:rPr>
        <w:t xml:space="preserve"> </w:t>
      </w:r>
      <w:r w:rsidR="001C4CA0" w:rsidRPr="00595C72">
        <w:rPr>
          <w:lang w:val="tr-TR"/>
        </w:rPr>
        <w:t>olacağını</w:t>
      </w:r>
      <w:r w:rsidRPr="00595C72">
        <w:rPr>
          <w:lang w:val="tr-TR"/>
        </w:rPr>
        <w:t xml:space="preserve"> </w:t>
      </w:r>
      <w:r w:rsidR="001C4CA0" w:rsidRPr="00595C72">
        <w:rPr>
          <w:lang w:val="tr-TR"/>
        </w:rPr>
        <w:t>değerlendirmesi</w:t>
      </w:r>
      <w:r w:rsidRPr="00595C72">
        <w:rPr>
          <w:lang w:val="tr-TR"/>
        </w:rPr>
        <w:t xml:space="preserve"> durumunda </w:t>
      </w:r>
      <w:r w:rsidR="006466FC" w:rsidRPr="00595C72">
        <w:rPr>
          <w:lang w:val="tr-TR"/>
        </w:rPr>
        <w:t>yetkiyi</w:t>
      </w:r>
      <w:r w:rsidR="000045AC" w:rsidRPr="00595C72">
        <w:rPr>
          <w:lang w:val="tr-TR"/>
        </w:rPr>
        <w:t xml:space="preserve"> üzerine alarak </w:t>
      </w:r>
      <w:r w:rsidRPr="00595C72">
        <w:rPr>
          <w:lang w:val="tr-TR"/>
        </w:rPr>
        <w:t>bunlar</w:t>
      </w:r>
      <w:r w:rsidR="001C4CA0" w:rsidRPr="00595C72">
        <w:rPr>
          <w:lang w:val="tr-TR"/>
        </w:rPr>
        <w:t>dan biri veya</w:t>
      </w:r>
      <w:r w:rsidRPr="00595C72">
        <w:rPr>
          <w:lang w:val="tr-TR"/>
        </w:rPr>
        <w:t xml:space="preserve"> </w:t>
      </w:r>
      <w:r w:rsidR="001C4CA0" w:rsidRPr="00595C72">
        <w:rPr>
          <w:lang w:val="tr-TR"/>
        </w:rPr>
        <w:t xml:space="preserve">birkaçını ele alıp </w:t>
      </w:r>
      <w:proofErr w:type="gramStart"/>
      <w:r w:rsidR="001C4CA0" w:rsidRPr="00595C72">
        <w:rPr>
          <w:lang w:val="tr-TR"/>
        </w:rPr>
        <w:t>inceleyebilir;</w:t>
      </w:r>
      <w:proofErr w:type="gramEnd"/>
      <w:r w:rsidR="001C4CA0" w:rsidRPr="00595C72">
        <w:rPr>
          <w:lang w:val="tr-TR"/>
        </w:rPr>
        <w:t xml:space="preserve"> veya</w:t>
      </w:r>
    </w:p>
    <w:p w:rsidR="007029CB" w:rsidRPr="00595C72" w:rsidRDefault="007029CB" w:rsidP="007029CB">
      <w:pPr>
        <w:pStyle w:val="Default"/>
        <w:ind w:left="1440" w:hanging="720"/>
        <w:jc w:val="both"/>
        <w:rPr>
          <w:lang w:val="tr-TR"/>
        </w:rPr>
      </w:pPr>
    </w:p>
    <w:p w:rsidR="009D09CE" w:rsidRPr="00595C72" w:rsidRDefault="000045AC" w:rsidP="007029CB">
      <w:pPr>
        <w:pStyle w:val="Default"/>
        <w:ind w:left="1440" w:hanging="720"/>
        <w:jc w:val="both"/>
        <w:rPr>
          <w:lang w:val="tr-TR"/>
        </w:rPr>
      </w:pPr>
      <w:r w:rsidRPr="00595C72">
        <w:rPr>
          <w:lang w:val="tr-TR"/>
        </w:rPr>
        <w:t xml:space="preserve">   (c) </w:t>
      </w:r>
      <w:r w:rsidR="007029CB" w:rsidRPr="00595C72">
        <w:rPr>
          <w:lang w:val="tr-TR"/>
        </w:rPr>
        <w:tab/>
      </w:r>
      <w:r w:rsidR="001C4CA0" w:rsidRPr="00595C72">
        <w:rPr>
          <w:lang w:val="tr-TR"/>
        </w:rPr>
        <w:t xml:space="preserve">daha önce </w:t>
      </w:r>
      <w:r w:rsidR="009D09CE" w:rsidRPr="00595C72">
        <w:rPr>
          <w:lang w:val="tr-TR"/>
        </w:rPr>
        <w:t xml:space="preserve">Madde </w:t>
      </w:r>
      <w:r w:rsidRPr="00595C72">
        <w:rPr>
          <w:lang w:val="tr-TR"/>
        </w:rPr>
        <w:t>12.16</w:t>
      </w:r>
      <w:r w:rsidR="001C4CA0" w:rsidRPr="00595C72">
        <w:rPr>
          <w:lang w:val="tr-TR"/>
        </w:rPr>
        <w:t xml:space="preserve"> (Tahkim Mahkemesinin Kurulması)</w:t>
      </w:r>
      <w:r w:rsidRPr="00595C72">
        <w:rPr>
          <w:lang w:val="tr-TR"/>
        </w:rPr>
        <w:t xml:space="preserve"> </w:t>
      </w:r>
      <w:r w:rsidR="001C4CA0" w:rsidRPr="00595C72">
        <w:rPr>
          <w:lang w:val="tr-TR"/>
        </w:rPr>
        <w:t>kapsamında</w:t>
      </w:r>
      <w:r w:rsidR="009D09CE" w:rsidRPr="00595C72">
        <w:rPr>
          <w:lang w:val="tr-TR"/>
        </w:rPr>
        <w:t xml:space="preserve"> kurulmuş olan </w:t>
      </w:r>
      <w:r w:rsidR="00CB2A36" w:rsidRPr="00595C72">
        <w:rPr>
          <w:lang w:val="tr-TR"/>
        </w:rPr>
        <w:t>tahkim mahkemes</w:t>
      </w:r>
      <w:r w:rsidR="009D09CE" w:rsidRPr="00595C72">
        <w:rPr>
          <w:lang w:val="tr-TR"/>
        </w:rPr>
        <w:t>i</w:t>
      </w:r>
      <w:r w:rsidR="00CB2A36" w:rsidRPr="00595C72">
        <w:rPr>
          <w:lang w:val="tr-TR"/>
        </w:rPr>
        <w:t>ni</w:t>
      </w:r>
      <w:r w:rsidR="009D09CE" w:rsidRPr="00595C72">
        <w:rPr>
          <w:lang w:val="tr-TR"/>
        </w:rPr>
        <w:t>:</w:t>
      </w:r>
    </w:p>
    <w:p w:rsidR="007029CB" w:rsidRPr="00595C72" w:rsidRDefault="007029CB" w:rsidP="007029CB">
      <w:pPr>
        <w:pStyle w:val="Default"/>
        <w:ind w:left="1440" w:hanging="720"/>
        <w:jc w:val="both"/>
        <w:rPr>
          <w:lang w:val="tr-TR"/>
        </w:rPr>
      </w:pPr>
    </w:p>
    <w:p w:rsidR="009D09CE" w:rsidRPr="00595C72" w:rsidRDefault="009D09CE" w:rsidP="007029CB">
      <w:pPr>
        <w:pStyle w:val="ListeParagraf"/>
        <w:tabs>
          <w:tab w:val="num" w:pos="2160"/>
        </w:tabs>
        <w:autoSpaceDE w:val="0"/>
        <w:autoSpaceDN w:val="0"/>
        <w:adjustRightInd w:val="0"/>
        <w:spacing w:after="0" w:line="240" w:lineRule="auto"/>
        <w:ind w:left="2832" w:hanging="1392"/>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     </w:t>
      </w:r>
      <w:r w:rsidR="00CB2A36" w:rsidRPr="00595C72">
        <w:rPr>
          <w:rFonts w:ascii="Times New Roman" w:eastAsia="Batang" w:hAnsi="Times New Roman" w:cs="Times New Roman"/>
          <w:sz w:val="24"/>
          <w:szCs w:val="24"/>
        </w:rPr>
        <w:t xml:space="preserve"> (i) </w:t>
      </w:r>
      <w:r w:rsidR="007029CB" w:rsidRPr="00595C72">
        <w:rPr>
          <w:rFonts w:ascii="Times New Roman" w:eastAsia="Batang" w:hAnsi="Times New Roman" w:cs="Times New Roman"/>
          <w:sz w:val="24"/>
          <w:szCs w:val="24"/>
        </w:rPr>
        <w:tab/>
      </w:r>
      <w:r w:rsidR="007029CB" w:rsidRPr="00595C72">
        <w:rPr>
          <w:rFonts w:ascii="Times New Roman" w:eastAsia="Batang" w:hAnsi="Times New Roman" w:cs="Times New Roman"/>
          <w:sz w:val="24"/>
          <w:szCs w:val="24"/>
        </w:rPr>
        <w:tab/>
      </w:r>
      <w:r w:rsidR="00211470" w:rsidRPr="00595C72">
        <w:rPr>
          <w:rFonts w:ascii="Times New Roman" w:eastAsia="Batang" w:hAnsi="Times New Roman" w:cs="Times New Roman"/>
          <w:sz w:val="24"/>
          <w:szCs w:val="24"/>
        </w:rPr>
        <w:t xml:space="preserve">daha önce bu </w:t>
      </w:r>
      <w:r w:rsidRPr="00595C72">
        <w:rPr>
          <w:rFonts w:ascii="Times New Roman" w:eastAsia="Batang" w:hAnsi="Times New Roman" w:cs="Times New Roman"/>
          <w:sz w:val="24"/>
          <w:szCs w:val="24"/>
        </w:rPr>
        <w:t xml:space="preserve">mahkemede </w:t>
      </w:r>
      <w:r w:rsidR="00E571DB" w:rsidRPr="00595C72">
        <w:rPr>
          <w:rFonts w:ascii="Times New Roman" w:eastAsia="Batang" w:hAnsi="Times New Roman" w:cs="Times New Roman"/>
          <w:sz w:val="24"/>
          <w:szCs w:val="24"/>
        </w:rPr>
        <w:t>uyuşmazlığın</w:t>
      </w:r>
      <w:r w:rsidR="00CB2A36" w:rsidRPr="00595C72">
        <w:rPr>
          <w:rFonts w:ascii="Times New Roman" w:eastAsia="Batang" w:hAnsi="Times New Roman" w:cs="Times New Roman"/>
          <w:sz w:val="24"/>
          <w:szCs w:val="24"/>
        </w:rPr>
        <w:t xml:space="preserve"> tarafı</w:t>
      </w:r>
      <w:r w:rsidRPr="00595C72">
        <w:rPr>
          <w:rFonts w:ascii="Times New Roman" w:eastAsia="Batang" w:hAnsi="Times New Roman" w:cs="Times New Roman"/>
          <w:sz w:val="24"/>
          <w:szCs w:val="24"/>
        </w:rPr>
        <w:t xml:space="preserve"> olmayan </w:t>
      </w:r>
      <w:r w:rsidR="00CB2A36" w:rsidRPr="00595C72">
        <w:rPr>
          <w:rFonts w:ascii="Times New Roman" w:eastAsia="Batang" w:hAnsi="Times New Roman" w:cs="Times New Roman"/>
          <w:sz w:val="24"/>
          <w:szCs w:val="24"/>
        </w:rPr>
        <w:t xml:space="preserve">herhangi bir </w:t>
      </w:r>
      <w:r w:rsidR="00274975" w:rsidRPr="00595C72">
        <w:rPr>
          <w:rFonts w:ascii="Times New Roman" w:eastAsia="Batang" w:hAnsi="Times New Roman" w:cs="Times New Roman"/>
          <w:sz w:val="24"/>
          <w:szCs w:val="24"/>
        </w:rPr>
        <w:t xml:space="preserve">uyuşmazlık </w:t>
      </w:r>
      <w:r w:rsidR="00CB2A36" w:rsidRPr="00595C72">
        <w:rPr>
          <w:rFonts w:ascii="Times New Roman" w:eastAsia="Batang" w:hAnsi="Times New Roman" w:cs="Times New Roman"/>
          <w:sz w:val="24"/>
          <w:szCs w:val="24"/>
        </w:rPr>
        <w:t>tarafının talebi üzerine,</w:t>
      </w:r>
      <w:r w:rsidR="00274975" w:rsidRPr="00595C72">
        <w:rPr>
          <w:rFonts w:ascii="Times New Roman" w:eastAsia="Batang" w:hAnsi="Times New Roman" w:cs="Times New Roman"/>
          <w:sz w:val="24"/>
          <w:szCs w:val="24"/>
        </w:rPr>
        <w:t xml:space="preserve"> bu</w:t>
      </w:r>
      <w:r w:rsidR="00CB2A36" w:rsidRPr="00595C72">
        <w:rPr>
          <w:rFonts w:ascii="Times New Roman" w:eastAsia="Batang" w:hAnsi="Times New Roman" w:cs="Times New Roman"/>
          <w:sz w:val="24"/>
          <w:szCs w:val="24"/>
        </w:rPr>
        <w:t xml:space="preserve"> tahkim </w:t>
      </w:r>
      <w:r w:rsidRPr="00595C72">
        <w:rPr>
          <w:rFonts w:ascii="Times New Roman" w:eastAsia="Batang" w:hAnsi="Times New Roman" w:cs="Times New Roman"/>
          <w:sz w:val="24"/>
          <w:szCs w:val="24"/>
        </w:rPr>
        <w:t>mahkeme</w:t>
      </w:r>
      <w:r w:rsidR="00CB2A36" w:rsidRPr="00595C72">
        <w:rPr>
          <w:rFonts w:ascii="Times New Roman" w:eastAsia="Batang" w:hAnsi="Times New Roman" w:cs="Times New Roman"/>
          <w:sz w:val="24"/>
          <w:szCs w:val="24"/>
        </w:rPr>
        <w:t>sinin</w:t>
      </w:r>
      <w:r w:rsidR="00274975" w:rsidRPr="00595C72">
        <w:rPr>
          <w:rFonts w:ascii="Times New Roman" w:eastAsia="Batang" w:hAnsi="Times New Roman" w:cs="Times New Roman"/>
          <w:sz w:val="24"/>
          <w:szCs w:val="24"/>
        </w:rPr>
        <w:t>,</w:t>
      </w:r>
      <w:r w:rsidR="00E571DB" w:rsidRPr="00595C72">
        <w:rPr>
          <w:rFonts w:ascii="Times New Roman" w:eastAsia="Batang" w:hAnsi="Times New Roman" w:cs="Times New Roman"/>
          <w:sz w:val="24"/>
          <w:szCs w:val="24"/>
        </w:rPr>
        <w:t xml:space="preserve"> uyuşmazlığın</w:t>
      </w:r>
      <w:r w:rsidR="00CB2A36" w:rsidRPr="00595C72">
        <w:rPr>
          <w:rFonts w:ascii="Times New Roman" w:eastAsia="Batang" w:hAnsi="Times New Roman" w:cs="Times New Roman"/>
          <w:sz w:val="24"/>
          <w:szCs w:val="24"/>
        </w:rPr>
        <w:t xml:space="preserve"> tarafı </w:t>
      </w:r>
      <w:r w:rsidR="00274975" w:rsidRPr="00595C72">
        <w:rPr>
          <w:rFonts w:ascii="Times New Roman" w:eastAsia="Batang" w:hAnsi="Times New Roman" w:cs="Times New Roman"/>
          <w:sz w:val="24"/>
          <w:szCs w:val="24"/>
        </w:rPr>
        <w:t xml:space="preserve">olan </w:t>
      </w:r>
      <w:r w:rsidR="00CB2A36" w:rsidRPr="00595C72">
        <w:rPr>
          <w:rFonts w:ascii="Times New Roman" w:eastAsia="Batang" w:hAnsi="Times New Roman" w:cs="Times New Roman"/>
          <w:sz w:val="24"/>
          <w:szCs w:val="24"/>
        </w:rPr>
        <w:t>yatırımcılar</w:t>
      </w:r>
      <w:r w:rsidRPr="00595C72">
        <w:rPr>
          <w:rFonts w:ascii="Times New Roman" w:eastAsia="Batang" w:hAnsi="Times New Roman" w:cs="Times New Roman"/>
          <w:sz w:val="24"/>
          <w:szCs w:val="24"/>
        </w:rPr>
        <w:t xml:space="preserve"> tarafından </w:t>
      </w:r>
      <w:r w:rsidR="00211470" w:rsidRPr="00595C72">
        <w:rPr>
          <w:rFonts w:ascii="Times New Roman" w:eastAsia="Batang" w:hAnsi="Times New Roman" w:cs="Times New Roman"/>
          <w:sz w:val="24"/>
          <w:szCs w:val="24"/>
        </w:rPr>
        <w:t xml:space="preserve">4 (a) bendi ile 5. fıkraya göre </w:t>
      </w:r>
      <w:r w:rsidRPr="00595C72">
        <w:rPr>
          <w:rFonts w:ascii="Times New Roman" w:eastAsia="Batang" w:hAnsi="Times New Roman" w:cs="Times New Roman"/>
          <w:sz w:val="24"/>
          <w:szCs w:val="24"/>
        </w:rPr>
        <w:t>atanacak olan hakem haricinde</w:t>
      </w:r>
      <w:r w:rsidR="00274975" w:rsidRPr="00595C72">
        <w:rPr>
          <w:rFonts w:ascii="Times New Roman" w:eastAsia="Batang" w:hAnsi="Times New Roman" w:cs="Times New Roman"/>
          <w:sz w:val="24"/>
          <w:szCs w:val="24"/>
        </w:rPr>
        <w:t>ki</w:t>
      </w:r>
      <w:r w:rsidRPr="00595C72">
        <w:rPr>
          <w:rFonts w:ascii="Times New Roman" w:eastAsia="Batang" w:hAnsi="Times New Roman" w:cs="Times New Roman"/>
          <w:sz w:val="24"/>
          <w:szCs w:val="24"/>
        </w:rPr>
        <w:t xml:space="preserve"> </w:t>
      </w:r>
      <w:r w:rsidR="00274975" w:rsidRPr="00595C72">
        <w:rPr>
          <w:rFonts w:ascii="Times New Roman" w:eastAsia="Batang" w:hAnsi="Times New Roman" w:cs="Times New Roman"/>
          <w:sz w:val="24"/>
          <w:szCs w:val="24"/>
        </w:rPr>
        <w:t>mevcut</w:t>
      </w:r>
      <w:r w:rsidRPr="00595C72">
        <w:rPr>
          <w:rFonts w:ascii="Times New Roman" w:eastAsia="Batang" w:hAnsi="Times New Roman" w:cs="Times New Roman"/>
          <w:sz w:val="24"/>
          <w:szCs w:val="24"/>
        </w:rPr>
        <w:t xml:space="preserve"> üyeleriyle tekrar </w:t>
      </w:r>
      <w:proofErr w:type="gramStart"/>
      <w:r w:rsidRPr="00595C72">
        <w:rPr>
          <w:rFonts w:ascii="Times New Roman" w:eastAsia="Batang" w:hAnsi="Times New Roman" w:cs="Times New Roman"/>
          <w:sz w:val="24"/>
          <w:szCs w:val="24"/>
        </w:rPr>
        <w:t>oluşturulması;</w:t>
      </w:r>
      <w:proofErr w:type="gramEnd"/>
      <w:r w:rsidRPr="00595C72">
        <w:rPr>
          <w:rFonts w:ascii="Times New Roman" w:eastAsia="Batang" w:hAnsi="Times New Roman" w:cs="Times New Roman"/>
          <w:sz w:val="24"/>
          <w:szCs w:val="24"/>
        </w:rPr>
        <w:t xml:space="preserve"> ve</w:t>
      </w:r>
    </w:p>
    <w:p w:rsidR="007029CB" w:rsidRPr="00595C72" w:rsidRDefault="007029CB" w:rsidP="007029CB">
      <w:pPr>
        <w:pStyle w:val="ListeParagraf"/>
        <w:tabs>
          <w:tab w:val="num" w:pos="2160"/>
        </w:tabs>
        <w:autoSpaceDE w:val="0"/>
        <w:autoSpaceDN w:val="0"/>
        <w:adjustRightInd w:val="0"/>
        <w:spacing w:after="0" w:line="240" w:lineRule="auto"/>
        <w:ind w:left="2832" w:hanging="1392"/>
        <w:jc w:val="both"/>
        <w:rPr>
          <w:rFonts w:ascii="Times New Roman" w:eastAsia="Batang" w:hAnsi="Times New Roman" w:cs="Times New Roman"/>
          <w:sz w:val="24"/>
          <w:szCs w:val="24"/>
        </w:rPr>
      </w:pPr>
    </w:p>
    <w:p w:rsidR="00377C75" w:rsidRPr="00595C72" w:rsidRDefault="009D09CE" w:rsidP="007029CB">
      <w:pPr>
        <w:pStyle w:val="ListeParagraf"/>
        <w:tabs>
          <w:tab w:val="num" w:pos="2160"/>
        </w:tabs>
        <w:autoSpaceDE w:val="0"/>
        <w:autoSpaceDN w:val="0"/>
        <w:adjustRightInd w:val="0"/>
        <w:spacing w:after="0" w:line="240" w:lineRule="auto"/>
        <w:ind w:left="2832" w:hanging="1392"/>
        <w:jc w:val="both"/>
        <w:rPr>
          <w:rFonts w:ascii="Times New Roman" w:eastAsia="Batang" w:hAnsi="Times New Roman" w:cs="Times New Roman"/>
          <w:sz w:val="24"/>
          <w:szCs w:val="24"/>
        </w:rPr>
      </w:pPr>
      <w:r w:rsidRPr="00595C72">
        <w:rPr>
          <w:rFonts w:ascii="Times New Roman" w:hAnsi="Times New Roman" w:cs="Times New Roman"/>
          <w:sz w:val="24"/>
          <w:szCs w:val="24"/>
        </w:rPr>
        <w:t xml:space="preserve">      </w:t>
      </w:r>
      <w:r w:rsidRPr="00595C72">
        <w:rPr>
          <w:rFonts w:ascii="Times New Roman" w:eastAsia="Batang" w:hAnsi="Times New Roman" w:cs="Times New Roman"/>
          <w:sz w:val="24"/>
          <w:szCs w:val="24"/>
        </w:rPr>
        <w:t xml:space="preserve">(ii) </w:t>
      </w:r>
      <w:r w:rsidR="007029CB" w:rsidRPr="00595C72">
        <w:rPr>
          <w:rFonts w:ascii="Times New Roman" w:eastAsia="Batang" w:hAnsi="Times New Roman" w:cs="Times New Roman"/>
          <w:sz w:val="24"/>
          <w:szCs w:val="24"/>
        </w:rPr>
        <w:tab/>
      </w:r>
      <w:r w:rsidR="007029CB" w:rsidRPr="00595C72">
        <w:rPr>
          <w:rFonts w:ascii="Times New Roman" w:eastAsia="Batang" w:hAnsi="Times New Roman" w:cs="Times New Roman"/>
          <w:sz w:val="24"/>
          <w:szCs w:val="24"/>
        </w:rPr>
        <w:tab/>
      </w:r>
      <w:r w:rsidR="0098739F" w:rsidRPr="00595C72">
        <w:rPr>
          <w:rFonts w:ascii="Times New Roman" w:eastAsia="Batang" w:hAnsi="Times New Roman" w:cs="Times New Roman"/>
          <w:sz w:val="24"/>
          <w:szCs w:val="24"/>
        </w:rPr>
        <w:t>bu</w:t>
      </w:r>
      <w:r w:rsidRPr="00595C72">
        <w:rPr>
          <w:rFonts w:ascii="Times New Roman" w:eastAsia="Batang" w:hAnsi="Times New Roman" w:cs="Times New Roman"/>
          <w:sz w:val="24"/>
          <w:szCs w:val="24"/>
        </w:rPr>
        <w:t xml:space="preserve"> </w:t>
      </w:r>
      <w:r w:rsidR="00CB2A36" w:rsidRPr="00595C72">
        <w:rPr>
          <w:rFonts w:ascii="Times New Roman" w:eastAsia="Batang" w:hAnsi="Times New Roman" w:cs="Times New Roman"/>
          <w:sz w:val="24"/>
          <w:szCs w:val="24"/>
        </w:rPr>
        <w:t xml:space="preserve">tahkim </w:t>
      </w:r>
      <w:r w:rsidRPr="00595C72">
        <w:rPr>
          <w:rFonts w:ascii="Times New Roman" w:eastAsia="Batang" w:hAnsi="Times New Roman" w:cs="Times New Roman"/>
          <w:sz w:val="24"/>
          <w:szCs w:val="24"/>
        </w:rPr>
        <w:t>mahkeme</w:t>
      </w:r>
      <w:r w:rsidR="00CB2A36" w:rsidRPr="00595C72">
        <w:rPr>
          <w:rFonts w:ascii="Times New Roman" w:eastAsia="Batang" w:hAnsi="Times New Roman" w:cs="Times New Roman"/>
          <w:sz w:val="24"/>
          <w:szCs w:val="24"/>
        </w:rPr>
        <w:t>si</w:t>
      </w:r>
      <w:r w:rsidRPr="00595C72">
        <w:rPr>
          <w:rFonts w:ascii="Times New Roman" w:eastAsia="Batang" w:hAnsi="Times New Roman" w:cs="Times New Roman"/>
          <w:sz w:val="24"/>
          <w:szCs w:val="24"/>
        </w:rPr>
        <w:t>nin, daha önceki duruşmaların tekra</w:t>
      </w:r>
      <w:r w:rsidR="00CB2A36" w:rsidRPr="00595C72">
        <w:rPr>
          <w:rFonts w:ascii="Times New Roman" w:eastAsia="Batang" w:hAnsi="Times New Roman" w:cs="Times New Roman"/>
          <w:sz w:val="24"/>
          <w:szCs w:val="24"/>
        </w:rPr>
        <w:t>r yapılıp yapılmayacağına</w:t>
      </w:r>
      <w:r w:rsidR="00274975" w:rsidRPr="00595C72">
        <w:rPr>
          <w:rFonts w:ascii="Times New Roman" w:eastAsia="Batang" w:hAnsi="Times New Roman" w:cs="Times New Roman"/>
          <w:sz w:val="24"/>
          <w:szCs w:val="24"/>
        </w:rPr>
        <w:t xml:space="preserve"> kendisinin</w:t>
      </w:r>
      <w:r w:rsidR="00CB2A36" w:rsidRPr="00595C72">
        <w:rPr>
          <w:rFonts w:ascii="Times New Roman" w:eastAsia="Batang" w:hAnsi="Times New Roman" w:cs="Times New Roman"/>
          <w:sz w:val="24"/>
          <w:szCs w:val="24"/>
        </w:rPr>
        <w:t xml:space="preserve"> karar ver</w:t>
      </w:r>
      <w:r w:rsidR="00211470" w:rsidRPr="00595C72">
        <w:rPr>
          <w:rFonts w:ascii="Times New Roman" w:eastAsia="Batang" w:hAnsi="Times New Roman" w:cs="Times New Roman"/>
          <w:sz w:val="24"/>
          <w:szCs w:val="24"/>
        </w:rPr>
        <w:t>mesi kaydıyla</w:t>
      </w:r>
      <w:r w:rsidR="00CB2A36" w:rsidRPr="00595C72">
        <w:rPr>
          <w:rFonts w:ascii="Times New Roman" w:eastAsia="Batang" w:hAnsi="Times New Roman" w:cs="Times New Roman"/>
          <w:sz w:val="24"/>
          <w:szCs w:val="24"/>
        </w:rPr>
        <w:t xml:space="preserve"> </w:t>
      </w:r>
      <w:r w:rsidR="006466FC" w:rsidRPr="00595C72">
        <w:rPr>
          <w:rFonts w:ascii="Times New Roman" w:eastAsia="Batang" w:hAnsi="Times New Roman" w:cs="Times New Roman"/>
          <w:sz w:val="24"/>
          <w:szCs w:val="24"/>
        </w:rPr>
        <w:t>yetkiyi</w:t>
      </w:r>
      <w:r w:rsidRPr="00595C72">
        <w:rPr>
          <w:rFonts w:ascii="Times New Roman" w:eastAsia="Batang" w:hAnsi="Times New Roman" w:cs="Times New Roman"/>
          <w:sz w:val="24"/>
          <w:szCs w:val="24"/>
        </w:rPr>
        <w:t xml:space="preserve"> üzerine alarak </w:t>
      </w:r>
      <w:r w:rsidR="00211470" w:rsidRPr="00595C72">
        <w:rPr>
          <w:rFonts w:ascii="Times New Roman" w:eastAsia="Batang" w:hAnsi="Times New Roman" w:cs="Times New Roman"/>
          <w:sz w:val="24"/>
          <w:szCs w:val="24"/>
        </w:rPr>
        <w:t>iddiaların tümü veya bir kısmını birlikte ele alıp incelemesi doğrultusunda</w:t>
      </w:r>
      <w:r w:rsidRPr="00595C72">
        <w:rPr>
          <w:rFonts w:ascii="Times New Roman" w:eastAsia="Batang" w:hAnsi="Times New Roman" w:cs="Times New Roman"/>
          <w:sz w:val="24"/>
          <w:szCs w:val="24"/>
        </w:rPr>
        <w:t xml:space="preserve"> yönlendirebilir.</w:t>
      </w:r>
    </w:p>
    <w:p w:rsidR="007029CB" w:rsidRPr="00595C72" w:rsidRDefault="007029CB" w:rsidP="007029CB">
      <w:pPr>
        <w:pStyle w:val="ListeParagraf"/>
        <w:tabs>
          <w:tab w:val="num" w:pos="2160"/>
        </w:tabs>
        <w:autoSpaceDE w:val="0"/>
        <w:autoSpaceDN w:val="0"/>
        <w:adjustRightInd w:val="0"/>
        <w:spacing w:after="0" w:line="240" w:lineRule="auto"/>
        <w:ind w:left="2832" w:hanging="1392"/>
        <w:jc w:val="both"/>
        <w:rPr>
          <w:rFonts w:ascii="Times New Roman" w:hAnsi="Times New Roman" w:cs="Times New Roman"/>
          <w:sz w:val="24"/>
          <w:szCs w:val="24"/>
        </w:rPr>
      </w:pPr>
    </w:p>
    <w:p w:rsidR="00D21E58" w:rsidRPr="00595C72" w:rsidRDefault="00223AED"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7. </w:t>
      </w:r>
      <w:r w:rsidR="007029CB" w:rsidRPr="00595C72">
        <w:rPr>
          <w:rFonts w:ascii="Times New Roman" w:eastAsia="Batang" w:hAnsi="Times New Roman" w:cs="Times New Roman"/>
          <w:sz w:val="24"/>
          <w:szCs w:val="24"/>
        </w:rPr>
        <w:tab/>
      </w:r>
      <w:r w:rsidR="00283C50" w:rsidRPr="00595C72">
        <w:rPr>
          <w:rFonts w:ascii="Times New Roman" w:eastAsia="Batang" w:hAnsi="Times New Roman" w:cs="Times New Roman"/>
          <w:sz w:val="24"/>
          <w:szCs w:val="24"/>
        </w:rPr>
        <w:t xml:space="preserve">İşbu Madde kapsamında tahkim mahkemesinin kurulması durumunda, </w:t>
      </w:r>
      <w:r w:rsidRPr="00595C72">
        <w:rPr>
          <w:rFonts w:ascii="Times New Roman" w:eastAsia="Batang" w:hAnsi="Times New Roman" w:cs="Times New Roman"/>
          <w:sz w:val="24"/>
          <w:szCs w:val="24"/>
        </w:rPr>
        <w:t>Madde 12.15</w:t>
      </w:r>
      <w:r w:rsidR="00435B7A" w:rsidRPr="00595C72">
        <w:rPr>
          <w:rFonts w:ascii="Times New Roman" w:eastAsia="Batang" w:hAnsi="Times New Roman" w:cs="Times New Roman"/>
          <w:sz w:val="24"/>
          <w:szCs w:val="24"/>
        </w:rPr>
        <w:t>’e göre</w:t>
      </w:r>
      <w:r w:rsidRPr="00595C72">
        <w:rPr>
          <w:rFonts w:ascii="Times New Roman" w:eastAsia="Batang" w:hAnsi="Times New Roman" w:cs="Times New Roman"/>
          <w:sz w:val="24"/>
          <w:szCs w:val="24"/>
        </w:rPr>
        <w:t xml:space="preserve"> (Tahkim </w:t>
      </w:r>
      <w:r w:rsidR="00595C72">
        <w:rPr>
          <w:rFonts w:ascii="Times New Roman" w:eastAsia="Batang" w:hAnsi="Times New Roman" w:cs="Times New Roman"/>
          <w:sz w:val="24"/>
          <w:szCs w:val="24"/>
        </w:rPr>
        <w:t>Yargılamasının</w:t>
      </w:r>
      <w:r w:rsidRPr="00595C72">
        <w:rPr>
          <w:rFonts w:ascii="Times New Roman" w:eastAsia="Batang" w:hAnsi="Times New Roman" w:cs="Times New Roman"/>
          <w:sz w:val="24"/>
          <w:szCs w:val="24"/>
        </w:rPr>
        <w:t xml:space="preserve"> Oluşturulması)</w:t>
      </w:r>
      <w:r w:rsidR="00D21E58" w:rsidRPr="00595C72">
        <w:rPr>
          <w:rFonts w:ascii="Times New Roman" w:eastAsia="Batang" w:hAnsi="Times New Roman" w:cs="Times New Roman"/>
          <w:sz w:val="24"/>
          <w:szCs w:val="24"/>
        </w:rPr>
        <w:t xml:space="preserve"> tahkime bir </w:t>
      </w:r>
      <w:r w:rsidR="00283C50" w:rsidRPr="00595C72">
        <w:rPr>
          <w:rFonts w:ascii="Times New Roman" w:eastAsia="Batang" w:hAnsi="Times New Roman" w:cs="Times New Roman"/>
          <w:sz w:val="24"/>
          <w:szCs w:val="24"/>
        </w:rPr>
        <w:t>iddia</w:t>
      </w:r>
      <w:r w:rsidR="00D21E58" w:rsidRPr="00595C72">
        <w:rPr>
          <w:rFonts w:ascii="Times New Roman" w:eastAsia="Batang" w:hAnsi="Times New Roman" w:cs="Times New Roman"/>
          <w:sz w:val="24"/>
          <w:szCs w:val="24"/>
        </w:rPr>
        <w:t xml:space="preserve"> sunmuş ve 2. fıkra kapsamında </w:t>
      </w:r>
      <w:r w:rsidRPr="00595C72">
        <w:rPr>
          <w:rFonts w:ascii="Times New Roman" w:eastAsia="Batang" w:hAnsi="Times New Roman" w:cs="Times New Roman"/>
          <w:sz w:val="24"/>
          <w:szCs w:val="24"/>
        </w:rPr>
        <w:t>yap</w:t>
      </w:r>
      <w:r w:rsidR="00283C50" w:rsidRPr="00595C72">
        <w:rPr>
          <w:rFonts w:ascii="Times New Roman" w:eastAsia="Batang" w:hAnsi="Times New Roman" w:cs="Times New Roman"/>
          <w:sz w:val="24"/>
          <w:szCs w:val="24"/>
        </w:rPr>
        <w:t>ılan talepte yer verilmeyen</w:t>
      </w:r>
      <w:r w:rsidR="00E571DB" w:rsidRPr="00595C72">
        <w:rPr>
          <w:rFonts w:ascii="Times New Roman" w:eastAsia="Batang" w:hAnsi="Times New Roman" w:cs="Times New Roman"/>
          <w:sz w:val="24"/>
          <w:szCs w:val="24"/>
        </w:rPr>
        <w:t xml:space="preserve"> uyuşmazlığın</w:t>
      </w:r>
      <w:r w:rsidRPr="00595C72">
        <w:rPr>
          <w:rFonts w:ascii="Times New Roman" w:eastAsia="Batang" w:hAnsi="Times New Roman" w:cs="Times New Roman"/>
          <w:sz w:val="24"/>
          <w:szCs w:val="24"/>
        </w:rPr>
        <w:t xml:space="preserve"> tarafı </w:t>
      </w:r>
      <w:r w:rsidR="00283C50" w:rsidRPr="00595C72">
        <w:rPr>
          <w:rFonts w:ascii="Times New Roman" w:eastAsia="Batang" w:hAnsi="Times New Roman" w:cs="Times New Roman"/>
          <w:sz w:val="24"/>
          <w:szCs w:val="24"/>
        </w:rPr>
        <w:t xml:space="preserve">olan </w:t>
      </w:r>
      <w:r w:rsidRPr="00595C72">
        <w:rPr>
          <w:rFonts w:ascii="Times New Roman" w:eastAsia="Batang" w:hAnsi="Times New Roman" w:cs="Times New Roman"/>
          <w:sz w:val="24"/>
          <w:szCs w:val="24"/>
        </w:rPr>
        <w:t>yatırımcı</w:t>
      </w:r>
      <w:r w:rsidR="00D21E58" w:rsidRPr="00595C72">
        <w:rPr>
          <w:rFonts w:ascii="Times New Roman" w:eastAsia="Batang" w:hAnsi="Times New Roman" w:cs="Times New Roman"/>
          <w:sz w:val="24"/>
          <w:szCs w:val="24"/>
        </w:rPr>
        <w:t>, 6. fıkra kapsamında alınacak olan</w:t>
      </w:r>
      <w:r w:rsidRPr="00595C72">
        <w:rPr>
          <w:rFonts w:ascii="Times New Roman" w:eastAsia="Batang" w:hAnsi="Times New Roman" w:cs="Times New Roman"/>
          <w:sz w:val="24"/>
          <w:szCs w:val="24"/>
        </w:rPr>
        <w:t xml:space="preserve"> tüm</w:t>
      </w:r>
      <w:r w:rsidR="00D21E58" w:rsidRPr="00595C72">
        <w:rPr>
          <w:rFonts w:ascii="Times New Roman" w:eastAsia="Batang" w:hAnsi="Times New Roman" w:cs="Times New Roman"/>
          <w:sz w:val="24"/>
          <w:szCs w:val="24"/>
        </w:rPr>
        <w:t xml:space="preserve"> karar</w:t>
      </w:r>
      <w:r w:rsidRPr="00595C72">
        <w:rPr>
          <w:rFonts w:ascii="Times New Roman" w:eastAsia="Batang" w:hAnsi="Times New Roman" w:cs="Times New Roman"/>
          <w:sz w:val="24"/>
          <w:szCs w:val="24"/>
        </w:rPr>
        <w:t>lara</w:t>
      </w:r>
      <w:r w:rsidR="000B3475" w:rsidRPr="00595C72">
        <w:rPr>
          <w:rFonts w:ascii="Times New Roman" w:eastAsia="Batang" w:hAnsi="Times New Roman" w:cs="Times New Roman"/>
          <w:sz w:val="24"/>
          <w:szCs w:val="24"/>
        </w:rPr>
        <w:t xml:space="preserve"> </w:t>
      </w:r>
      <w:proofErr w:type="gramStart"/>
      <w:r w:rsidR="000B3475" w:rsidRPr="00595C72">
        <w:rPr>
          <w:rFonts w:ascii="Times New Roman" w:eastAsia="Batang" w:hAnsi="Times New Roman" w:cs="Times New Roman"/>
          <w:sz w:val="24"/>
          <w:szCs w:val="24"/>
        </w:rPr>
        <w:t>dahil</w:t>
      </w:r>
      <w:proofErr w:type="gramEnd"/>
      <w:r w:rsidR="000B3475" w:rsidRPr="00595C72">
        <w:rPr>
          <w:rFonts w:ascii="Times New Roman" w:eastAsia="Batang" w:hAnsi="Times New Roman" w:cs="Times New Roman"/>
          <w:sz w:val="24"/>
          <w:szCs w:val="24"/>
        </w:rPr>
        <w:t xml:space="preserve"> edilmesini aşağıdakileri belirt</w:t>
      </w:r>
      <w:r w:rsidR="00D21E58" w:rsidRPr="00595C72">
        <w:rPr>
          <w:rFonts w:ascii="Times New Roman" w:eastAsia="Batang" w:hAnsi="Times New Roman" w:cs="Times New Roman"/>
          <w:sz w:val="24"/>
          <w:szCs w:val="24"/>
        </w:rPr>
        <w:t xml:space="preserve">mek suretiyle işbu madde kapsamında kurulmuş bir </w:t>
      </w:r>
      <w:r w:rsidR="000B3475" w:rsidRPr="00595C72">
        <w:rPr>
          <w:rFonts w:ascii="Times New Roman" w:eastAsia="Batang" w:hAnsi="Times New Roman" w:cs="Times New Roman"/>
          <w:sz w:val="24"/>
          <w:szCs w:val="24"/>
        </w:rPr>
        <w:t xml:space="preserve">tahkim </w:t>
      </w:r>
      <w:r w:rsidR="00D21E58" w:rsidRPr="00595C72">
        <w:rPr>
          <w:rFonts w:ascii="Times New Roman" w:eastAsia="Batang" w:hAnsi="Times New Roman" w:cs="Times New Roman"/>
          <w:sz w:val="24"/>
          <w:szCs w:val="24"/>
        </w:rPr>
        <w:t>mahkeme</w:t>
      </w:r>
      <w:r w:rsidR="000B3475" w:rsidRPr="00595C72">
        <w:rPr>
          <w:rFonts w:ascii="Times New Roman" w:eastAsia="Batang" w:hAnsi="Times New Roman" w:cs="Times New Roman"/>
          <w:sz w:val="24"/>
          <w:szCs w:val="24"/>
        </w:rPr>
        <w:t>sin</w:t>
      </w:r>
      <w:r w:rsidR="00D21E58" w:rsidRPr="00595C72">
        <w:rPr>
          <w:rFonts w:ascii="Times New Roman" w:eastAsia="Batang" w:hAnsi="Times New Roman" w:cs="Times New Roman"/>
          <w:sz w:val="24"/>
          <w:szCs w:val="24"/>
        </w:rPr>
        <w:t>den yazılı olarak talep edebilir:</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D21E58" w:rsidRPr="00595C72" w:rsidRDefault="00D21E58" w:rsidP="007029CB">
      <w:pPr>
        <w:pStyle w:val="ListeParagraf"/>
        <w:tabs>
          <w:tab w:val="num" w:pos="720"/>
        </w:tabs>
        <w:autoSpaceDE w:val="0"/>
        <w:autoSpaceDN w:val="0"/>
        <w:adjustRightInd w:val="0"/>
        <w:spacing w:after="0" w:line="240" w:lineRule="auto"/>
        <w:ind w:left="144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   (a) </w:t>
      </w:r>
      <w:r w:rsidR="007029CB" w:rsidRPr="00595C72">
        <w:rPr>
          <w:rFonts w:ascii="Times New Roman" w:eastAsia="Batang" w:hAnsi="Times New Roman" w:cs="Times New Roman"/>
          <w:sz w:val="24"/>
          <w:szCs w:val="24"/>
        </w:rPr>
        <w:tab/>
      </w:r>
      <w:r w:rsidR="00E571DB" w:rsidRPr="00595C72">
        <w:rPr>
          <w:rFonts w:ascii="Times New Roman" w:eastAsia="Batang" w:hAnsi="Times New Roman" w:cs="Times New Roman"/>
          <w:sz w:val="24"/>
          <w:szCs w:val="24"/>
        </w:rPr>
        <w:t>uyuşmazlığın</w:t>
      </w:r>
      <w:r w:rsidR="000B3475" w:rsidRPr="00595C72">
        <w:rPr>
          <w:rFonts w:ascii="Times New Roman" w:eastAsia="Batang" w:hAnsi="Times New Roman" w:cs="Times New Roman"/>
          <w:sz w:val="24"/>
          <w:szCs w:val="24"/>
        </w:rPr>
        <w:t xml:space="preserve"> tarafı olan bu yatırımcının</w:t>
      </w:r>
      <w:r w:rsidRPr="00595C72">
        <w:rPr>
          <w:rFonts w:ascii="Times New Roman" w:eastAsia="Batang" w:hAnsi="Times New Roman" w:cs="Times New Roman"/>
          <w:sz w:val="24"/>
          <w:szCs w:val="24"/>
        </w:rPr>
        <w:t xml:space="preserve"> adı ve adresi;</w:t>
      </w:r>
    </w:p>
    <w:p w:rsidR="007029CB" w:rsidRPr="00595C72" w:rsidRDefault="007029CB" w:rsidP="007029CB">
      <w:pPr>
        <w:pStyle w:val="ListeParagraf"/>
        <w:tabs>
          <w:tab w:val="num" w:pos="720"/>
        </w:tabs>
        <w:autoSpaceDE w:val="0"/>
        <w:autoSpaceDN w:val="0"/>
        <w:adjustRightInd w:val="0"/>
        <w:spacing w:after="0" w:line="240" w:lineRule="auto"/>
        <w:ind w:left="1440" w:hanging="720"/>
        <w:jc w:val="both"/>
        <w:rPr>
          <w:rFonts w:ascii="Times New Roman" w:eastAsia="Batang" w:hAnsi="Times New Roman" w:cs="Times New Roman"/>
          <w:sz w:val="24"/>
          <w:szCs w:val="24"/>
        </w:rPr>
      </w:pPr>
    </w:p>
    <w:p w:rsidR="00D21E58" w:rsidRPr="00595C72" w:rsidRDefault="00D21E58" w:rsidP="007029CB">
      <w:pPr>
        <w:pStyle w:val="ListeParagraf"/>
        <w:tabs>
          <w:tab w:val="num" w:pos="720"/>
        </w:tabs>
        <w:autoSpaceDE w:val="0"/>
        <w:autoSpaceDN w:val="0"/>
        <w:adjustRightInd w:val="0"/>
        <w:spacing w:after="0" w:line="240" w:lineRule="auto"/>
        <w:ind w:left="144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   (b)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talep edilen kararın </w:t>
      </w:r>
      <w:proofErr w:type="gramStart"/>
      <w:r w:rsidR="000B3475" w:rsidRPr="00595C72">
        <w:rPr>
          <w:rFonts w:ascii="Times New Roman" w:eastAsia="Batang" w:hAnsi="Times New Roman" w:cs="Times New Roman"/>
          <w:sz w:val="24"/>
          <w:szCs w:val="24"/>
        </w:rPr>
        <w:t>niteliği</w:t>
      </w:r>
      <w:r w:rsidRPr="00595C72">
        <w:rPr>
          <w:rFonts w:ascii="Times New Roman" w:eastAsia="Batang" w:hAnsi="Times New Roman" w:cs="Times New Roman"/>
          <w:sz w:val="24"/>
          <w:szCs w:val="24"/>
        </w:rPr>
        <w:t>;</w:t>
      </w:r>
      <w:proofErr w:type="gramEnd"/>
      <w:r w:rsidRPr="00595C72">
        <w:rPr>
          <w:rFonts w:ascii="Times New Roman" w:eastAsia="Batang" w:hAnsi="Times New Roman" w:cs="Times New Roman"/>
          <w:sz w:val="24"/>
          <w:szCs w:val="24"/>
        </w:rPr>
        <w:t xml:space="preserve"> ve</w:t>
      </w:r>
    </w:p>
    <w:p w:rsidR="007029CB" w:rsidRPr="00595C72" w:rsidRDefault="007029CB" w:rsidP="007029CB">
      <w:pPr>
        <w:pStyle w:val="ListeParagraf"/>
        <w:tabs>
          <w:tab w:val="num" w:pos="720"/>
        </w:tabs>
        <w:autoSpaceDE w:val="0"/>
        <w:autoSpaceDN w:val="0"/>
        <w:adjustRightInd w:val="0"/>
        <w:spacing w:after="0" w:line="240" w:lineRule="auto"/>
        <w:ind w:left="1440" w:hanging="720"/>
        <w:jc w:val="both"/>
        <w:rPr>
          <w:rFonts w:ascii="Times New Roman" w:eastAsia="Batang" w:hAnsi="Times New Roman" w:cs="Times New Roman"/>
          <w:sz w:val="24"/>
          <w:szCs w:val="24"/>
        </w:rPr>
      </w:pPr>
    </w:p>
    <w:p w:rsidR="00D21E58" w:rsidRPr="00595C72" w:rsidRDefault="00D21E58" w:rsidP="007029CB">
      <w:pPr>
        <w:pStyle w:val="ListeParagraf"/>
        <w:tabs>
          <w:tab w:val="num" w:pos="720"/>
        </w:tabs>
        <w:autoSpaceDE w:val="0"/>
        <w:autoSpaceDN w:val="0"/>
        <w:adjustRightInd w:val="0"/>
        <w:spacing w:after="0" w:line="240" w:lineRule="auto"/>
        <w:ind w:left="144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   (c) </w:t>
      </w:r>
      <w:r w:rsidR="007029CB" w:rsidRPr="00595C72">
        <w:rPr>
          <w:rFonts w:ascii="Times New Roman" w:eastAsia="Batang" w:hAnsi="Times New Roman" w:cs="Times New Roman"/>
          <w:sz w:val="24"/>
          <w:szCs w:val="24"/>
        </w:rPr>
        <w:tab/>
      </w:r>
      <w:r w:rsidR="000B3475" w:rsidRPr="00595C72">
        <w:rPr>
          <w:rFonts w:ascii="Times New Roman" w:eastAsia="Batang" w:hAnsi="Times New Roman" w:cs="Times New Roman"/>
          <w:sz w:val="24"/>
          <w:szCs w:val="24"/>
        </w:rPr>
        <w:t>hangi gerekçelerle bu kararın talep edildiği</w:t>
      </w:r>
      <w:r w:rsidRPr="00595C72">
        <w:rPr>
          <w:rFonts w:ascii="Times New Roman" w:eastAsia="Batang" w:hAnsi="Times New Roman" w:cs="Times New Roman"/>
          <w:sz w:val="24"/>
          <w:szCs w:val="24"/>
        </w:rPr>
        <w:t>.</w:t>
      </w:r>
    </w:p>
    <w:p w:rsidR="007029CB" w:rsidRPr="00595C72" w:rsidRDefault="007029CB" w:rsidP="00D21E58">
      <w:pPr>
        <w:jc w:val="both"/>
        <w:rPr>
          <w:rFonts w:ascii="Times New Roman" w:hAnsi="Times New Roman" w:cs="Times New Roman"/>
          <w:sz w:val="24"/>
          <w:szCs w:val="24"/>
        </w:rPr>
      </w:pPr>
    </w:p>
    <w:p w:rsidR="00D21E58" w:rsidRPr="00595C72" w:rsidRDefault="000D5D96" w:rsidP="007029CB">
      <w:pPr>
        <w:ind w:left="708"/>
        <w:jc w:val="both"/>
        <w:rPr>
          <w:rFonts w:ascii="Times New Roman" w:hAnsi="Times New Roman" w:cs="Times New Roman"/>
          <w:sz w:val="24"/>
          <w:szCs w:val="24"/>
        </w:rPr>
      </w:pPr>
      <w:r w:rsidRPr="00595C72">
        <w:rPr>
          <w:rFonts w:ascii="Times New Roman" w:hAnsi="Times New Roman" w:cs="Times New Roman"/>
          <w:sz w:val="24"/>
          <w:szCs w:val="24"/>
        </w:rPr>
        <w:t>Davacı</w:t>
      </w:r>
      <w:r w:rsidR="00D21E58" w:rsidRPr="00595C72">
        <w:rPr>
          <w:rFonts w:ascii="Times New Roman" w:hAnsi="Times New Roman" w:cs="Times New Roman"/>
          <w:sz w:val="24"/>
          <w:szCs w:val="24"/>
        </w:rPr>
        <w:t xml:space="preserve">, talebinin bir kopyasını </w:t>
      </w:r>
      <w:r w:rsidR="00223AED" w:rsidRPr="00595C72">
        <w:rPr>
          <w:rFonts w:ascii="Times New Roman" w:hAnsi="Times New Roman" w:cs="Times New Roman"/>
          <w:sz w:val="24"/>
          <w:szCs w:val="24"/>
        </w:rPr>
        <w:t>ICSID Genel Sekreteri’ne</w:t>
      </w:r>
      <w:r w:rsidR="000B3475" w:rsidRPr="00595C72">
        <w:rPr>
          <w:rFonts w:ascii="Times New Roman" w:hAnsi="Times New Roman" w:cs="Times New Roman"/>
          <w:sz w:val="24"/>
          <w:szCs w:val="24"/>
        </w:rPr>
        <w:t xml:space="preserve"> iletecekti</w:t>
      </w:r>
      <w:r w:rsidR="00D21E58" w:rsidRPr="00595C72">
        <w:rPr>
          <w:rFonts w:ascii="Times New Roman" w:hAnsi="Times New Roman" w:cs="Times New Roman"/>
          <w:sz w:val="24"/>
          <w:szCs w:val="24"/>
        </w:rPr>
        <w:t>r.</w:t>
      </w:r>
    </w:p>
    <w:p w:rsidR="00D21E58" w:rsidRPr="00595C72" w:rsidRDefault="00D21E58"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8. </w:t>
      </w:r>
      <w:r w:rsidR="007029CB" w:rsidRPr="00595C72">
        <w:rPr>
          <w:rFonts w:ascii="Times New Roman" w:eastAsia="Batang" w:hAnsi="Times New Roman" w:cs="Times New Roman"/>
          <w:sz w:val="24"/>
          <w:szCs w:val="24"/>
        </w:rPr>
        <w:tab/>
      </w:r>
      <w:r w:rsidR="00435B7A" w:rsidRPr="00595C72">
        <w:rPr>
          <w:rFonts w:ascii="Times New Roman" w:eastAsia="Batang" w:hAnsi="Times New Roman" w:cs="Times New Roman"/>
          <w:sz w:val="24"/>
          <w:szCs w:val="24"/>
        </w:rPr>
        <w:t xml:space="preserve">İşbu </w:t>
      </w:r>
      <w:proofErr w:type="spellStart"/>
      <w:r w:rsidR="00435B7A" w:rsidRPr="00595C72">
        <w:rPr>
          <w:rFonts w:ascii="Times New Roman" w:eastAsia="Batang" w:hAnsi="Times New Roman" w:cs="Times New Roman"/>
          <w:sz w:val="24"/>
          <w:szCs w:val="24"/>
        </w:rPr>
        <w:t>Madde’ye</w:t>
      </w:r>
      <w:proofErr w:type="spellEnd"/>
      <w:r w:rsidR="00435B7A" w:rsidRPr="00595C72">
        <w:rPr>
          <w:rFonts w:ascii="Times New Roman" w:eastAsia="Batang" w:hAnsi="Times New Roman" w:cs="Times New Roman"/>
          <w:sz w:val="24"/>
          <w:szCs w:val="24"/>
        </w:rPr>
        <w:t xml:space="preserve"> göre </w:t>
      </w:r>
      <w:r w:rsidRPr="00595C72">
        <w:rPr>
          <w:rFonts w:ascii="Times New Roman" w:eastAsia="Batang" w:hAnsi="Times New Roman" w:cs="Times New Roman"/>
          <w:sz w:val="24"/>
          <w:szCs w:val="24"/>
        </w:rPr>
        <w:t xml:space="preserve">kurulmuş olan bir </w:t>
      </w:r>
      <w:r w:rsidR="00CB1630" w:rsidRPr="00595C72">
        <w:rPr>
          <w:rFonts w:ascii="Times New Roman" w:eastAsia="Batang" w:hAnsi="Times New Roman" w:cs="Times New Roman"/>
          <w:sz w:val="24"/>
          <w:szCs w:val="24"/>
        </w:rPr>
        <w:t xml:space="preserve">tahkim </w:t>
      </w:r>
      <w:r w:rsidRPr="00595C72">
        <w:rPr>
          <w:rFonts w:ascii="Times New Roman" w:eastAsia="Batang" w:hAnsi="Times New Roman" w:cs="Times New Roman"/>
          <w:sz w:val="24"/>
          <w:szCs w:val="24"/>
        </w:rPr>
        <w:t>mahkeme</w:t>
      </w:r>
      <w:r w:rsidR="00CB1630" w:rsidRPr="00595C72">
        <w:rPr>
          <w:rFonts w:ascii="Times New Roman" w:eastAsia="Batang" w:hAnsi="Times New Roman" w:cs="Times New Roman"/>
          <w:sz w:val="24"/>
          <w:szCs w:val="24"/>
        </w:rPr>
        <w:t>si</w:t>
      </w:r>
      <w:r w:rsidRPr="00595C72">
        <w:rPr>
          <w:rFonts w:ascii="Times New Roman" w:eastAsia="Batang" w:hAnsi="Times New Roman" w:cs="Times New Roman"/>
          <w:sz w:val="24"/>
          <w:szCs w:val="24"/>
        </w:rPr>
        <w:t xml:space="preserve">, yargılamasını, işbu </w:t>
      </w:r>
      <w:proofErr w:type="spellStart"/>
      <w:r w:rsidR="00CB1630" w:rsidRPr="00595C72">
        <w:rPr>
          <w:rFonts w:ascii="Times New Roman" w:eastAsia="Batang" w:hAnsi="Times New Roman" w:cs="Times New Roman"/>
          <w:sz w:val="24"/>
          <w:szCs w:val="24"/>
        </w:rPr>
        <w:t>Bölüm’de</w:t>
      </w:r>
      <w:proofErr w:type="spellEnd"/>
      <w:r w:rsidRPr="00595C72">
        <w:rPr>
          <w:rFonts w:ascii="Times New Roman" w:eastAsia="Batang" w:hAnsi="Times New Roman" w:cs="Times New Roman"/>
          <w:sz w:val="24"/>
          <w:szCs w:val="24"/>
        </w:rPr>
        <w:t xml:space="preserve"> </w:t>
      </w:r>
      <w:r w:rsidR="000B3475" w:rsidRPr="00595C72">
        <w:rPr>
          <w:rFonts w:ascii="Times New Roman" w:eastAsia="Batang" w:hAnsi="Times New Roman" w:cs="Times New Roman"/>
          <w:sz w:val="24"/>
          <w:szCs w:val="24"/>
        </w:rPr>
        <w:t>değiştirilenler</w:t>
      </w:r>
      <w:r w:rsidRPr="00595C72">
        <w:rPr>
          <w:rFonts w:ascii="Times New Roman" w:eastAsia="Batang" w:hAnsi="Times New Roman" w:cs="Times New Roman"/>
          <w:sz w:val="24"/>
          <w:szCs w:val="24"/>
        </w:rPr>
        <w:t xml:space="preserve"> haricin</w:t>
      </w:r>
      <w:r w:rsidR="00283C50" w:rsidRPr="00595C72">
        <w:rPr>
          <w:rFonts w:ascii="Times New Roman" w:eastAsia="Batang" w:hAnsi="Times New Roman" w:cs="Times New Roman"/>
          <w:sz w:val="24"/>
          <w:szCs w:val="24"/>
        </w:rPr>
        <w:t>de, UNCITRAL Tahkim Kuralları</w:t>
      </w:r>
      <w:r w:rsidR="00646A20" w:rsidRPr="00595C72">
        <w:rPr>
          <w:rFonts w:ascii="Times New Roman" w:eastAsia="Batang" w:hAnsi="Times New Roman" w:cs="Times New Roman"/>
          <w:sz w:val="24"/>
          <w:szCs w:val="24"/>
        </w:rPr>
        <w:t xml:space="preserve"> doğrultusunda</w:t>
      </w:r>
      <w:r w:rsidR="000B3475"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yürüt</w:t>
      </w:r>
      <w:r w:rsidR="000B3475" w:rsidRPr="00595C72">
        <w:rPr>
          <w:rFonts w:ascii="Times New Roman" w:eastAsia="Batang" w:hAnsi="Times New Roman" w:cs="Times New Roman"/>
          <w:sz w:val="24"/>
          <w:szCs w:val="24"/>
        </w:rPr>
        <w:t>ecekti</w:t>
      </w:r>
      <w:r w:rsidRPr="00595C72">
        <w:rPr>
          <w:rFonts w:ascii="Times New Roman" w:eastAsia="Batang" w:hAnsi="Times New Roman" w:cs="Times New Roman"/>
          <w:sz w:val="24"/>
          <w:szCs w:val="24"/>
        </w:rPr>
        <w:t>r.</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D21E58" w:rsidRPr="00595C72" w:rsidRDefault="00D21E58"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9. </w:t>
      </w:r>
      <w:r w:rsidR="007029CB" w:rsidRPr="00595C72">
        <w:rPr>
          <w:rFonts w:ascii="Times New Roman" w:eastAsia="Batang" w:hAnsi="Times New Roman" w:cs="Times New Roman"/>
          <w:sz w:val="24"/>
          <w:szCs w:val="24"/>
        </w:rPr>
        <w:tab/>
      </w:r>
      <w:r w:rsidR="00CB1630" w:rsidRPr="00595C72">
        <w:rPr>
          <w:rFonts w:ascii="Times New Roman" w:eastAsia="Batang" w:hAnsi="Times New Roman" w:cs="Times New Roman"/>
          <w:sz w:val="24"/>
          <w:szCs w:val="24"/>
        </w:rPr>
        <w:t xml:space="preserve">Madde 12.16 (Tahkim Mahkemesinin Kurulması) </w:t>
      </w:r>
      <w:r w:rsidRPr="00595C72">
        <w:rPr>
          <w:rFonts w:ascii="Times New Roman" w:eastAsia="Batang" w:hAnsi="Times New Roman" w:cs="Times New Roman"/>
          <w:sz w:val="24"/>
          <w:szCs w:val="24"/>
        </w:rPr>
        <w:t xml:space="preserve">kapsamında kurulmuş olan </w:t>
      </w:r>
      <w:r w:rsidR="00CB1630" w:rsidRPr="00595C72">
        <w:rPr>
          <w:rFonts w:ascii="Times New Roman" w:eastAsia="Batang" w:hAnsi="Times New Roman" w:cs="Times New Roman"/>
          <w:sz w:val="24"/>
          <w:szCs w:val="24"/>
        </w:rPr>
        <w:t xml:space="preserve">tahkim </w:t>
      </w:r>
      <w:r w:rsidRPr="00595C72">
        <w:rPr>
          <w:rFonts w:ascii="Times New Roman" w:eastAsia="Batang" w:hAnsi="Times New Roman" w:cs="Times New Roman"/>
          <w:sz w:val="24"/>
          <w:szCs w:val="24"/>
        </w:rPr>
        <w:t>mahkeme</w:t>
      </w:r>
      <w:r w:rsidR="00CB1630" w:rsidRPr="00595C72">
        <w:rPr>
          <w:rFonts w:ascii="Times New Roman" w:eastAsia="Batang" w:hAnsi="Times New Roman" w:cs="Times New Roman"/>
          <w:sz w:val="24"/>
          <w:szCs w:val="24"/>
        </w:rPr>
        <w:t>sinin</w:t>
      </w:r>
      <w:r w:rsidRPr="00595C72">
        <w:rPr>
          <w:rFonts w:ascii="Times New Roman" w:eastAsia="Batang" w:hAnsi="Times New Roman" w:cs="Times New Roman"/>
          <w:sz w:val="24"/>
          <w:szCs w:val="24"/>
        </w:rPr>
        <w:t xml:space="preserve">, işbu Madde kapsamında kurulmuş </w:t>
      </w:r>
      <w:r w:rsidR="006466FC" w:rsidRPr="00595C72">
        <w:rPr>
          <w:rFonts w:ascii="Times New Roman" w:eastAsia="Batang" w:hAnsi="Times New Roman" w:cs="Times New Roman"/>
          <w:sz w:val="24"/>
          <w:szCs w:val="24"/>
        </w:rPr>
        <w:t xml:space="preserve">veya </w:t>
      </w:r>
      <w:r w:rsidRPr="00595C72">
        <w:rPr>
          <w:rFonts w:ascii="Times New Roman" w:eastAsia="Batang" w:hAnsi="Times New Roman" w:cs="Times New Roman"/>
          <w:sz w:val="24"/>
          <w:szCs w:val="24"/>
        </w:rPr>
        <w:t xml:space="preserve">yönlendirilmiş olan </w:t>
      </w:r>
      <w:r w:rsidR="00CB1630" w:rsidRPr="00595C72">
        <w:rPr>
          <w:rFonts w:ascii="Times New Roman" w:eastAsia="Batang" w:hAnsi="Times New Roman" w:cs="Times New Roman"/>
          <w:sz w:val="24"/>
          <w:szCs w:val="24"/>
        </w:rPr>
        <w:t>tahkim</w:t>
      </w:r>
      <w:r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lastRenderedPageBreak/>
        <w:t>mahkeme</w:t>
      </w:r>
      <w:r w:rsidR="00CB1630" w:rsidRPr="00595C72">
        <w:rPr>
          <w:rFonts w:ascii="Times New Roman" w:eastAsia="Batang" w:hAnsi="Times New Roman" w:cs="Times New Roman"/>
          <w:sz w:val="24"/>
          <w:szCs w:val="24"/>
        </w:rPr>
        <w:t>si</w:t>
      </w:r>
      <w:r w:rsidRPr="00595C72">
        <w:rPr>
          <w:rFonts w:ascii="Times New Roman" w:eastAsia="Batang" w:hAnsi="Times New Roman" w:cs="Times New Roman"/>
          <w:sz w:val="24"/>
          <w:szCs w:val="24"/>
        </w:rPr>
        <w:t xml:space="preserve">nin </w:t>
      </w:r>
      <w:r w:rsidR="006466FC" w:rsidRPr="00595C72">
        <w:rPr>
          <w:rFonts w:ascii="Times New Roman" w:eastAsia="Batang" w:hAnsi="Times New Roman" w:cs="Times New Roman"/>
          <w:sz w:val="24"/>
          <w:szCs w:val="24"/>
        </w:rPr>
        <w:t xml:space="preserve">yetkiyi üzerine almış olduğu </w:t>
      </w:r>
      <w:r w:rsidRPr="00595C72">
        <w:rPr>
          <w:rFonts w:ascii="Times New Roman" w:eastAsia="Batang" w:hAnsi="Times New Roman" w:cs="Times New Roman"/>
          <w:sz w:val="24"/>
          <w:szCs w:val="24"/>
        </w:rPr>
        <w:t xml:space="preserve">bir </w:t>
      </w:r>
      <w:r w:rsidR="006466FC" w:rsidRPr="00595C72">
        <w:rPr>
          <w:rFonts w:ascii="Times New Roman" w:eastAsia="Batang" w:hAnsi="Times New Roman" w:cs="Times New Roman"/>
          <w:sz w:val="24"/>
          <w:szCs w:val="24"/>
        </w:rPr>
        <w:t>iddia</w:t>
      </w:r>
      <w:r w:rsidRPr="00595C72">
        <w:rPr>
          <w:rFonts w:ascii="Times New Roman" w:eastAsia="Batang" w:hAnsi="Times New Roman" w:cs="Times New Roman"/>
          <w:sz w:val="24"/>
          <w:szCs w:val="24"/>
        </w:rPr>
        <w:t xml:space="preserve"> veya </w:t>
      </w:r>
      <w:r w:rsidR="006466FC" w:rsidRPr="00595C72">
        <w:rPr>
          <w:rFonts w:ascii="Times New Roman" w:eastAsia="Batang" w:hAnsi="Times New Roman" w:cs="Times New Roman"/>
          <w:sz w:val="24"/>
          <w:szCs w:val="24"/>
        </w:rPr>
        <w:t>iddianın bir kısmına yönelik</w:t>
      </w:r>
      <w:r w:rsidRPr="00595C72">
        <w:rPr>
          <w:rFonts w:ascii="Times New Roman" w:eastAsia="Batang" w:hAnsi="Times New Roman" w:cs="Times New Roman"/>
          <w:sz w:val="24"/>
          <w:szCs w:val="24"/>
        </w:rPr>
        <w:t xml:space="preserve"> karar al</w:t>
      </w:r>
      <w:r w:rsidR="00CB1630" w:rsidRPr="00595C72">
        <w:rPr>
          <w:rFonts w:ascii="Times New Roman" w:eastAsia="Batang" w:hAnsi="Times New Roman" w:cs="Times New Roman"/>
          <w:sz w:val="24"/>
          <w:szCs w:val="24"/>
        </w:rPr>
        <w:t>ma yetkisi yoktur</w:t>
      </w:r>
      <w:r w:rsidRPr="00595C72">
        <w:rPr>
          <w:rFonts w:ascii="Times New Roman" w:eastAsia="Batang" w:hAnsi="Times New Roman" w:cs="Times New Roman"/>
          <w:sz w:val="24"/>
          <w:szCs w:val="24"/>
        </w:rPr>
        <w:t>.</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D21E58" w:rsidRDefault="00D21E58"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10. </w:t>
      </w:r>
      <w:r w:rsidR="007029CB" w:rsidRPr="00595C72">
        <w:rPr>
          <w:rFonts w:ascii="Times New Roman" w:eastAsia="Batang" w:hAnsi="Times New Roman" w:cs="Times New Roman"/>
          <w:sz w:val="24"/>
          <w:szCs w:val="24"/>
        </w:rPr>
        <w:tab/>
      </w:r>
      <w:r w:rsidR="00435B7A" w:rsidRPr="00595C72">
        <w:rPr>
          <w:rFonts w:ascii="Times New Roman" w:eastAsia="Batang" w:hAnsi="Times New Roman" w:cs="Times New Roman"/>
          <w:sz w:val="24"/>
          <w:szCs w:val="24"/>
        </w:rPr>
        <w:t xml:space="preserve">İşbu </w:t>
      </w:r>
      <w:proofErr w:type="spellStart"/>
      <w:r w:rsidR="00435B7A" w:rsidRPr="00595C72">
        <w:rPr>
          <w:rFonts w:ascii="Times New Roman" w:eastAsia="Batang" w:hAnsi="Times New Roman" w:cs="Times New Roman"/>
          <w:sz w:val="24"/>
          <w:szCs w:val="24"/>
        </w:rPr>
        <w:t>Madde’ye</w:t>
      </w:r>
      <w:proofErr w:type="spellEnd"/>
      <w:r w:rsidR="00435B7A" w:rsidRPr="00595C72">
        <w:rPr>
          <w:rFonts w:ascii="Times New Roman" w:eastAsia="Batang" w:hAnsi="Times New Roman" w:cs="Times New Roman"/>
          <w:sz w:val="24"/>
          <w:szCs w:val="24"/>
        </w:rPr>
        <w:t xml:space="preserve"> göre </w:t>
      </w:r>
      <w:r w:rsidRPr="00595C72">
        <w:rPr>
          <w:rFonts w:ascii="Times New Roman" w:eastAsia="Batang" w:hAnsi="Times New Roman" w:cs="Times New Roman"/>
          <w:sz w:val="24"/>
          <w:szCs w:val="24"/>
        </w:rPr>
        <w:t xml:space="preserve">kurulmuş olan </w:t>
      </w:r>
      <w:r w:rsidR="00CB1630" w:rsidRPr="00595C72">
        <w:rPr>
          <w:rFonts w:ascii="Times New Roman" w:eastAsia="Batang" w:hAnsi="Times New Roman" w:cs="Times New Roman"/>
          <w:sz w:val="24"/>
          <w:szCs w:val="24"/>
        </w:rPr>
        <w:t xml:space="preserve">tahkim </w:t>
      </w:r>
      <w:r w:rsidRPr="00595C72">
        <w:rPr>
          <w:rFonts w:ascii="Times New Roman" w:eastAsia="Batang" w:hAnsi="Times New Roman" w:cs="Times New Roman"/>
          <w:sz w:val="24"/>
          <w:szCs w:val="24"/>
        </w:rPr>
        <w:t>mahkeme</w:t>
      </w:r>
      <w:r w:rsidR="00CB1630" w:rsidRPr="00595C72">
        <w:rPr>
          <w:rFonts w:ascii="Times New Roman" w:eastAsia="Batang" w:hAnsi="Times New Roman" w:cs="Times New Roman"/>
          <w:sz w:val="24"/>
          <w:szCs w:val="24"/>
        </w:rPr>
        <w:t>si,</w:t>
      </w:r>
      <w:r w:rsidR="00074CF0" w:rsidRPr="00595C72">
        <w:rPr>
          <w:rFonts w:ascii="Times New Roman" w:eastAsia="Batang" w:hAnsi="Times New Roman" w:cs="Times New Roman"/>
          <w:sz w:val="24"/>
          <w:szCs w:val="24"/>
        </w:rPr>
        <w:t xml:space="preserve"> 6. fıkra kapsamında karar alma sürecindeyken,</w:t>
      </w:r>
      <w:r w:rsidR="00CB1630" w:rsidRPr="00595C72">
        <w:rPr>
          <w:rFonts w:ascii="Times New Roman" w:eastAsia="Batang" w:hAnsi="Times New Roman" w:cs="Times New Roman"/>
          <w:sz w:val="24"/>
          <w:szCs w:val="24"/>
        </w:rPr>
        <w:t xml:space="preserve"> </w:t>
      </w:r>
      <w:r w:rsidR="006466FC" w:rsidRPr="00595C72">
        <w:rPr>
          <w:rFonts w:ascii="Times New Roman" w:eastAsia="Batang" w:hAnsi="Times New Roman" w:cs="Times New Roman"/>
          <w:sz w:val="24"/>
          <w:szCs w:val="24"/>
        </w:rPr>
        <w:t xml:space="preserve">bir </w:t>
      </w:r>
      <w:r w:rsidR="00CB1630" w:rsidRPr="00595C72">
        <w:rPr>
          <w:rFonts w:ascii="Times New Roman" w:eastAsia="Batang" w:hAnsi="Times New Roman" w:cs="Times New Roman"/>
          <w:sz w:val="24"/>
          <w:szCs w:val="24"/>
        </w:rPr>
        <w:t>u</w:t>
      </w:r>
      <w:r w:rsidR="006466FC" w:rsidRPr="00595C72">
        <w:rPr>
          <w:rFonts w:ascii="Times New Roman" w:eastAsia="Batang" w:hAnsi="Times New Roman" w:cs="Times New Roman"/>
          <w:sz w:val="24"/>
          <w:szCs w:val="24"/>
        </w:rPr>
        <w:t xml:space="preserve">yuşmazlık </w:t>
      </w:r>
      <w:r w:rsidRPr="00595C72">
        <w:rPr>
          <w:rFonts w:ascii="Times New Roman" w:eastAsia="Batang" w:hAnsi="Times New Roman" w:cs="Times New Roman"/>
          <w:sz w:val="24"/>
          <w:szCs w:val="24"/>
        </w:rPr>
        <w:t xml:space="preserve">tarafının başvurusu üzerine, </w:t>
      </w:r>
      <w:r w:rsidR="00CB1630" w:rsidRPr="00595C72">
        <w:rPr>
          <w:rFonts w:ascii="Times New Roman" w:eastAsia="Batang" w:hAnsi="Times New Roman" w:cs="Times New Roman"/>
          <w:sz w:val="24"/>
          <w:szCs w:val="24"/>
        </w:rPr>
        <w:t xml:space="preserve">Madde 12.16 (Tahkim Mahkemesinin Kurulması) </w:t>
      </w:r>
      <w:r w:rsidRPr="00595C72">
        <w:rPr>
          <w:rFonts w:ascii="Times New Roman" w:eastAsia="Batang" w:hAnsi="Times New Roman" w:cs="Times New Roman"/>
          <w:sz w:val="24"/>
          <w:szCs w:val="24"/>
        </w:rPr>
        <w:t xml:space="preserve">kapsamında kurulmuş olan </w:t>
      </w:r>
      <w:r w:rsidR="00CB1630" w:rsidRPr="00595C72">
        <w:rPr>
          <w:rFonts w:ascii="Times New Roman" w:eastAsia="Batang" w:hAnsi="Times New Roman" w:cs="Times New Roman"/>
          <w:sz w:val="24"/>
          <w:szCs w:val="24"/>
        </w:rPr>
        <w:t xml:space="preserve">tahkim </w:t>
      </w:r>
      <w:r w:rsidRPr="00595C72">
        <w:rPr>
          <w:rFonts w:ascii="Times New Roman" w:eastAsia="Batang" w:hAnsi="Times New Roman" w:cs="Times New Roman"/>
          <w:sz w:val="24"/>
          <w:szCs w:val="24"/>
        </w:rPr>
        <w:t>mahkeme</w:t>
      </w:r>
      <w:r w:rsidR="00CB1630" w:rsidRPr="00595C72">
        <w:rPr>
          <w:rFonts w:ascii="Times New Roman" w:eastAsia="Batang" w:hAnsi="Times New Roman" w:cs="Times New Roman"/>
          <w:sz w:val="24"/>
          <w:szCs w:val="24"/>
        </w:rPr>
        <w:t>si</w:t>
      </w:r>
      <w:r w:rsidRPr="00595C72">
        <w:rPr>
          <w:rFonts w:ascii="Times New Roman" w:eastAsia="Batang" w:hAnsi="Times New Roman" w:cs="Times New Roman"/>
          <w:sz w:val="24"/>
          <w:szCs w:val="24"/>
        </w:rPr>
        <w:t xml:space="preserve">nin yargılamasını hali hazırda ertelememiş olması halinde, bu </w:t>
      </w:r>
      <w:r w:rsidR="00CB1630" w:rsidRPr="00595C72">
        <w:rPr>
          <w:rFonts w:ascii="Times New Roman" w:eastAsia="Batang" w:hAnsi="Times New Roman" w:cs="Times New Roman"/>
          <w:sz w:val="24"/>
          <w:szCs w:val="24"/>
        </w:rPr>
        <w:t xml:space="preserve">tahkim </w:t>
      </w:r>
      <w:r w:rsidRPr="00595C72">
        <w:rPr>
          <w:rFonts w:ascii="Times New Roman" w:eastAsia="Batang" w:hAnsi="Times New Roman" w:cs="Times New Roman"/>
          <w:sz w:val="24"/>
          <w:szCs w:val="24"/>
        </w:rPr>
        <w:t>mahkeme</w:t>
      </w:r>
      <w:r w:rsidR="00CB1630" w:rsidRPr="00595C72">
        <w:rPr>
          <w:rFonts w:ascii="Times New Roman" w:eastAsia="Batang" w:hAnsi="Times New Roman" w:cs="Times New Roman"/>
          <w:sz w:val="24"/>
          <w:szCs w:val="24"/>
        </w:rPr>
        <w:t>si</w:t>
      </w:r>
      <w:r w:rsidRPr="00595C72">
        <w:rPr>
          <w:rFonts w:ascii="Times New Roman" w:eastAsia="Batang" w:hAnsi="Times New Roman" w:cs="Times New Roman"/>
          <w:sz w:val="24"/>
          <w:szCs w:val="24"/>
        </w:rPr>
        <w:t>nin yargılamasını</w:t>
      </w:r>
      <w:r w:rsidR="00074CF0" w:rsidRPr="00595C72">
        <w:rPr>
          <w:rFonts w:ascii="Times New Roman" w:eastAsia="Batang" w:hAnsi="Times New Roman" w:cs="Times New Roman"/>
          <w:sz w:val="24"/>
          <w:szCs w:val="24"/>
        </w:rPr>
        <w:t>n</w:t>
      </w:r>
      <w:r w:rsidRPr="00595C72">
        <w:rPr>
          <w:rFonts w:ascii="Times New Roman" w:eastAsia="Batang" w:hAnsi="Times New Roman" w:cs="Times New Roman"/>
          <w:sz w:val="24"/>
          <w:szCs w:val="24"/>
        </w:rPr>
        <w:t xml:space="preserve"> durdur</w:t>
      </w:r>
      <w:r w:rsidR="00074CF0" w:rsidRPr="00595C72">
        <w:rPr>
          <w:rFonts w:ascii="Times New Roman" w:eastAsia="Batang" w:hAnsi="Times New Roman" w:cs="Times New Roman"/>
          <w:sz w:val="24"/>
          <w:szCs w:val="24"/>
        </w:rPr>
        <w:t>ul</w:t>
      </w:r>
      <w:r w:rsidRPr="00595C72">
        <w:rPr>
          <w:rFonts w:ascii="Times New Roman" w:eastAsia="Batang" w:hAnsi="Times New Roman" w:cs="Times New Roman"/>
          <w:sz w:val="24"/>
          <w:szCs w:val="24"/>
        </w:rPr>
        <w:t>ması yönünde karar alabilir.</w:t>
      </w:r>
    </w:p>
    <w:p w:rsidR="00945762" w:rsidRPr="00595C72" w:rsidRDefault="00945762" w:rsidP="00215395">
      <w:pPr>
        <w:autoSpaceDE w:val="0"/>
        <w:autoSpaceDN w:val="0"/>
        <w:adjustRightInd w:val="0"/>
        <w:spacing w:after="0" w:line="240" w:lineRule="auto"/>
        <w:jc w:val="both"/>
        <w:rPr>
          <w:rFonts w:ascii="Times New Roman" w:eastAsia="Batang" w:hAnsi="Times New Roman" w:cs="Times New Roman"/>
          <w:sz w:val="24"/>
          <w:szCs w:val="24"/>
        </w:rPr>
      </w:pPr>
    </w:p>
    <w:p w:rsidR="00377C75" w:rsidRPr="00595C72" w:rsidRDefault="00862A02" w:rsidP="00CF63D4">
      <w:pPr>
        <w:spacing w:after="0" w:line="240" w:lineRule="auto"/>
        <w:jc w:val="center"/>
        <w:rPr>
          <w:rFonts w:ascii="Times New Roman" w:eastAsia="Batang" w:hAnsi="Times New Roman" w:cs="Times New Roman"/>
          <w:b/>
          <w:bCs/>
          <w:sz w:val="24"/>
          <w:szCs w:val="24"/>
        </w:rPr>
      </w:pPr>
      <w:r w:rsidRPr="00595C72">
        <w:rPr>
          <w:rFonts w:ascii="Times New Roman" w:eastAsia="Batang" w:hAnsi="Times New Roman" w:cs="Times New Roman"/>
          <w:b/>
          <w:bCs/>
          <w:sz w:val="24"/>
          <w:szCs w:val="24"/>
        </w:rPr>
        <w:t>BÖLÜM 12-C</w:t>
      </w:r>
    </w:p>
    <w:p w:rsidR="00862A02" w:rsidRPr="00595C72" w:rsidRDefault="00CF63D4" w:rsidP="00CF63D4">
      <w:pPr>
        <w:spacing w:after="0" w:line="240" w:lineRule="auto"/>
        <w:jc w:val="center"/>
        <w:rPr>
          <w:rFonts w:ascii="Times New Roman" w:eastAsia="Batang" w:hAnsi="Times New Roman" w:cs="Times New Roman"/>
          <w:b/>
          <w:bCs/>
          <w:sz w:val="24"/>
          <w:szCs w:val="24"/>
        </w:rPr>
      </w:pPr>
      <w:r w:rsidRPr="00595C72">
        <w:rPr>
          <w:rFonts w:ascii="Times New Roman" w:eastAsia="Batang" w:hAnsi="Times New Roman" w:cs="Times New Roman"/>
          <w:b/>
          <w:bCs/>
          <w:sz w:val="24"/>
          <w:szCs w:val="24"/>
        </w:rPr>
        <w:t>SON</w:t>
      </w:r>
      <w:r w:rsidR="00862A02" w:rsidRPr="00595C72">
        <w:rPr>
          <w:rFonts w:ascii="Times New Roman" w:eastAsia="Batang" w:hAnsi="Times New Roman" w:cs="Times New Roman"/>
          <w:b/>
          <w:bCs/>
          <w:sz w:val="24"/>
          <w:szCs w:val="24"/>
        </w:rPr>
        <w:t xml:space="preserve"> HÜKÜMLER</w:t>
      </w:r>
    </w:p>
    <w:p w:rsidR="00CF63D4" w:rsidRPr="00595C72" w:rsidRDefault="00CF63D4" w:rsidP="00CF63D4">
      <w:pPr>
        <w:spacing w:after="0" w:line="240" w:lineRule="auto"/>
        <w:jc w:val="center"/>
        <w:rPr>
          <w:rFonts w:ascii="Times New Roman" w:eastAsia="Batang" w:hAnsi="Times New Roman" w:cs="Times New Roman"/>
          <w:b/>
          <w:bCs/>
          <w:sz w:val="24"/>
          <w:szCs w:val="24"/>
        </w:rPr>
      </w:pPr>
    </w:p>
    <w:p w:rsidR="00862A02" w:rsidRPr="00595C72" w:rsidRDefault="00862A02" w:rsidP="00CF63D4">
      <w:pPr>
        <w:pStyle w:val="Default"/>
        <w:jc w:val="center"/>
        <w:rPr>
          <w:b/>
          <w:lang w:val="tr-TR"/>
        </w:rPr>
      </w:pPr>
      <w:r w:rsidRPr="00595C72">
        <w:rPr>
          <w:b/>
          <w:lang w:val="tr-TR"/>
        </w:rPr>
        <w:t>Madde 12.22</w:t>
      </w:r>
    </w:p>
    <w:p w:rsidR="005D6299" w:rsidRPr="00595C72" w:rsidRDefault="00862A02" w:rsidP="00CF63D4">
      <w:pPr>
        <w:pStyle w:val="Default"/>
        <w:jc w:val="center"/>
        <w:rPr>
          <w:b/>
          <w:lang w:val="tr-TR"/>
        </w:rPr>
      </w:pPr>
      <w:r w:rsidRPr="00595C72">
        <w:rPr>
          <w:b/>
          <w:lang w:val="tr-TR"/>
        </w:rPr>
        <w:t>Faydaların Reddi</w:t>
      </w:r>
    </w:p>
    <w:p w:rsidR="00CF63D4" w:rsidRPr="00595C72" w:rsidRDefault="00CF63D4" w:rsidP="00CF63D4">
      <w:pPr>
        <w:pStyle w:val="Default"/>
        <w:jc w:val="center"/>
        <w:rPr>
          <w:b/>
          <w:lang w:val="tr-TR"/>
        </w:rPr>
      </w:pPr>
    </w:p>
    <w:p w:rsidR="005D6299" w:rsidRPr="00595C72" w:rsidRDefault="005D6299"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işbu </w:t>
      </w:r>
      <w:proofErr w:type="spellStart"/>
      <w:r w:rsidRPr="00595C72">
        <w:rPr>
          <w:rFonts w:ascii="Times New Roman" w:eastAsia="Batang" w:hAnsi="Times New Roman" w:cs="Times New Roman"/>
          <w:sz w:val="24"/>
          <w:szCs w:val="24"/>
        </w:rPr>
        <w:t>Fasıl’dan</w:t>
      </w:r>
      <w:proofErr w:type="spellEnd"/>
      <w:r w:rsidRPr="00595C72">
        <w:rPr>
          <w:rFonts w:ascii="Times New Roman" w:eastAsia="Batang" w:hAnsi="Times New Roman" w:cs="Times New Roman"/>
          <w:sz w:val="24"/>
          <w:szCs w:val="24"/>
        </w:rPr>
        <w:t xml:space="preserve"> kaynaklanan faydaların, diğer </w:t>
      </w:r>
      <w:proofErr w:type="spellStart"/>
      <w:r w:rsidR="00A17F58">
        <w:rPr>
          <w:rFonts w:ascii="Times New Roman" w:eastAsia="Batang" w:hAnsi="Times New Roman" w:cs="Times New Roman"/>
          <w:sz w:val="24"/>
          <w:szCs w:val="24"/>
        </w:rPr>
        <w:t>Taraf</w:t>
      </w:r>
      <w:r w:rsidR="004E2F45"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bir yatırımcısına ve bu yatırımcının yatırımlarına uygulanmasını, söz konusu yatırımcının, </w:t>
      </w:r>
      <w:r w:rsidR="004E2F45" w:rsidRPr="00595C72">
        <w:rPr>
          <w:rFonts w:ascii="Times New Roman" w:eastAsia="Batang" w:hAnsi="Times New Roman" w:cs="Times New Roman"/>
          <w:sz w:val="24"/>
          <w:szCs w:val="24"/>
        </w:rPr>
        <w:t xml:space="preserve">işbu </w:t>
      </w:r>
      <w:proofErr w:type="spellStart"/>
      <w:r w:rsidR="004E2F45" w:rsidRPr="00595C72">
        <w:rPr>
          <w:rFonts w:ascii="Times New Roman" w:eastAsia="Batang" w:hAnsi="Times New Roman" w:cs="Times New Roman"/>
          <w:sz w:val="24"/>
          <w:szCs w:val="24"/>
        </w:rPr>
        <w:t>Anlaşma’ya</w:t>
      </w:r>
      <w:proofErr w:type="spellEnd"/>
      <w:r w:rsidR="004E2F45" w:rsidRPr="00595C72">
        <w:rPr>
          <w:rFonts w:ascii="Times New Roman" w:eastAsia="Batang" w:hAnsi="Times New Roman" w:cs="Times New Roman"/>
          <w:sz w:val="24"/>
          <w:szCs w:val="24"/>
        </w:rPr>
        <w:t xml:space="preserve"> taraf olmayan</w:t>
      </w:r>
      <w:r w:rsidRPr="00595C72">
        <w:rPr>
          <w:rFonts w:ascii="Times New Roman" w:eastAsia="Batang" w:hAnsi="Times New Roman" w:cs="Times New Roman"/>
          <w:sz w:val="24"/>
          <w:szCs w:val="24"/>
        </w:rPr>
        <w:t xml:space="preserve"> bir ülkenin veya reddeden </w:t>
      </w:r>
      <w:proofErr w:type="spellStart"/>
      <w:r w:rsidR="00A17F58">
        <w:rPr>
          <w:rFonts w:ascii="Times New Roman" w:eastAsia="Batang" w:hAnsi="Times New Roman" w:cs="Times New Roman"/>
          <w:sz w:val="24"/>
          <w:szCs w:val="24"/>
        </w:rPr>
        <w:t>Taraf</w:t>
      </w:r>
      <w:r w:rsidR="004E2F45"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kişilerinin sahibi olduğu veya kontrol ettiği bir işletme olması ve bu işletmenin diğer </w:t>
      </w:r>
      <w:proofErr w:type="spellStart"/>
      <w:r w:rsidR="00A17F58">
        <w:rPr>
          <w:rFonts w:ascii="Times New Roman" w:eastAsia="Batang" w:hAnsi="Times New Roman" w:cs="Times New Roman"/>
          <w:sz w:val="24"/>
          <w:szCs w:val="24"/>
        </w:rPr>
        <w:t>Taraf</w:t>
      </w:r>
      <w:r w:rsidR="004E2F45"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ülkesinde maddi iş faaliyetleri olmaması halinde reddedebilir.</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5D6299" w:rsidRPr="00595C72" w:rsidRDefault="005D6299"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2.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Reddeden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faydaların reddinden önce diğer </w:t>
      </w:r>
      <w:proofErr w:type="spellStart"/>
      <w:r w:rsidR="00A17F58">
        <w:rPr>
          <w:rFonts w:ascii="Times New Roman" w:eastAsia="Batang" w:hAnsi="Times New Roman" w:cs="Times New Roman"/>
          <w:sz w:val="24"/>
          <w:szCs w:val="24"/>
        </w:rPr>
        <w:t>Taraf</w:t>
      </w:r>
      <w:r w:rsidR="004E2F45"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ı</w:t>
      </w:r>
      <w:proofErr w:type="spellEnd"/>
      <w:r w:rsidR="004E2F45"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 xml:space="preserve"> mümkün olduğu ölçüde</w:t>
      </w:r>
      <w:r w:rsidR="004E2F45"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 xml:space="preserve"> bilgilendirecektir. Reddeden </w:t>
      </w:r>
      <w:r w:rsidR="00A17F58">
        <w:rPr>
          <w:rFonts w:ascii="Times New Roman" w:eastAsia="Batang" w:hAnsi="Times New Roman" w:cs="Times New Roman"/>
          <w:sz w:val="24"/>
          <w:szCs w:val="24"/>
        </w:rPr>
        <w:t>Taraf</w:t>
      </w:r>
      <w:r w:rsidR="004E2F45" w:rsidRPr="00595C72">
        <w:rPr>
          <w:rFonts w:ascii="Times New Roman" w:eastAsia="Batang" w:hAnsi="Times New Roman" w:cs="Times New Roman"/>
          <w:sz w:val="24"/>
          <w:szCs w:val="24"/>
        </w:rPr>
        <w:t>, böyle bir bildirim sunarsa</w:t>
      </w:r>
      <w:r w:rsidRPr="00595C72">
        <w:rPr>
          <w:rFonts w:ascii="Times New Roman" w:eastAsia="Batang" w:hAnsi="Times New Roman" w:cs="Times New Roman"/>
          <w:sz w:val="24"/>
          <w:szCs w:val="24"/>
        </w:rPr>
        <w:t xml:space="preserve">, </w:t>
      </w:r>
      <w:r w:rsidR="00EB08F0" w:rsidRPr="00595C72">
        <w:rPr>
          <w:rFonts w:ascii="Times New Roman" w:eastAsia="Batang" w:hAnsi="Times New Roman" w:cs="Times New Roman"/>
          <w:sz w:val="24"/>
          <w:szCs w:val="24"/>
        </w:rPr>
        <w:t xml:space="preserve">talebi üzerine </w:t>
      </w:r>
      <w:r w:rsidR="00602504" w:rsidRPr="00595C72">
        <w:rPr>
          <w:rFonts w:ascii="Times New Roman" w:eastAsia="Batang" w:hAnsi="Times New Roman" w:cs="Times New Roman"/>
          <w:sz w:val="24"/>
          <w:szCs w:val="24"/>
        </w:rPr>
        <w:t xml:space="preserve">diğer </w:t>
      </w:r>
      <w:proofErr w:type="spellStart"/>
      <w:r w:rsidR="00A17F58">
        <w:rPr>
          <w:rFonts w:ascii="Times New Roman" w:eastAsia="Batang" w:hAnsi="Times New Roman" w:cs="Times New Roman"/>
          <w:sz w:val="24"/>
          <w:szCs w:val="24"/>
        </w:rPr>
        <w:t>Taraf</w:t>
      </w:r>
      <w:r w:rsidR="00602504" w:rsidRPr="00595C72">
        <w:rPr>
          <w:rFonts w:ascii="Times New Roman" w:eastAsia="Batang" w:hAnsi="Times New Roman" w:cs="Times New Roman"/>
          <w:sz w:val="24"/>
          <w:szCs w:val="24"/>
        </w:rPr>
        <w:t>’a</w:t>
      </w:r>
      <w:proofErr w:type="spellEnd"/>
      <w:r w:rsidR="00602504" w:rsidRPr="00595C72">
        <w:rPr>
          <w:rFonts w:ascii="Times New Roman" w:eastAsia="Batang" w:hAnsi="Times New Roman" w:cs="Times New Roman"/>
          <w:sz w:val="24"/>
          <w:szCs w:val="24"/>
        </w:rPr>
        <w:t xml:space="preserve"> </w:t>
      </w:r>
      <w:r w:rsidR="00EB08F0" w:rsidRPr="00595C72">
        <w:rPr>
          <w:rFonts w:ascii="Times New Roman" w:eastAsia="Batang" w:hAnsi="Times New Roman" w:cs="Times New Roman"/>
          <w:sz w:val="24"/>
          <w:szCs w:val="24"/>
        </w:rPr>
        <w:t>danışacaktır.</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EB08F0" w:rsidRPr="00595C72" w:rsidRDefault="00EB08F0" w:rsidP="00097825">
      <w:pPr>
        <w:autoSpaceDE w:val="0"/>
        <w:autoSpaceDN w:val="0"/>
        <w:adjustRightInd w:val="0"/>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Madde 12.23</w:t>
      </w:r>
    </w:p>
    <w:p w:rsidR="00EB08F0" w:rsidRPr="00595C72" w:rsidRDefault="0062742A" w:rsidP="00097825">
      <w:pPr>
        <w:autoSpaceDE w:val="0"/>
        <w:autoSpaceDN w:val="0"/>
        <w:adjustRightInd w:val="0"/>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Uluslararası Anlaşmaların Yayım</w:t>
      </w:r>
      <w:r w:rsidR="00EB08F0" w:rsidRPr="00595C72">
        <w:rPr>
          <w:rFonts w:ascii="Times New Roman" w:eastAsia="Batang" w:hAnsi="Times New Roman" w:cs="Times New Roman"/>
          <w:b/>
          <w:sz w:val="24"/>
          <w:szCs w:val="24"/>
        </w:rPr>
        <w:t>lanması</w:t>
      </w:r>
    </w:p>
    <w:p w:rsidR="00097825" w:rsidRPr="00595C72" w:rsidRDefault="00097825" w:rsidP="00097825">
      <w:pPr>
        <w:autoSpaceDE w:val="0"/>
        <w:autoSpaceDN w:val="0"/>
        <w:adjustRightInd w:val="0"/>
        <w:spacing w:after="0" w:line="240" w:lineRule="auto"/>
        <w:jc w:val="center"/>
        <w:rPr>
          <w:rFonts w:ascii="Times New Roman" w:eastAsia="Batang" w:hAnsi="Times New Roman" w:cs="Times New Roman"/>
          <w:b/>
          <w:sz w:val="24"/>
          <w:szCs w:val="24"/>
        </w:rPr>
      </w:pPr>
    </w:p>
    <w:p w:rsidR="00EB08F0" w:rsidRPr="00595C72" w:rsidRDefault="00EB08F0"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w:t>
      </w:r>
      <w:r w:rsidR="007029CB" w:rsidRPr="00595C72">
        <w:rPr>
          <w:rFonts w:ascii="Times New Roman" w:eastAsia="Batang" w:hAnsi="Times New Roman" w:cs="Times New Roman"/>
          <w:sz w:val="24"/>
          <w:szCs w:val="24"/>
        </w:rPr>
        <w:tab/>
      </w:r>
      <w:r w:rsidR="00FB7F78" w:rsidRPr="00595C72">
        <w:rPr>
          <w:rFonts w:ascii="Times New Roman" w:eastAsia="Batang" w:hAnsi="Times New Roman" w:cs="Times New Roman"/>
          <w:sz w:val="24"/>
          <w:szCs w:val="24"/>
        </w:rPr>
        <w:t>Her</w:t>
      </w:r>
      <w:r w:rsidR="007A6162" w:rsidRPr="00595C72">
        <w:rPr>
          <w:rFonts w:ascii="Times New Roman" w:eastAsia="Batang" w:hAnsi="Times New Roman" w:cs="Times New Roman"/>
          <w:sz w:val="24"/>
          <w:szCs w:val="24"/>
        </w:rPr>
        <w:t xml:space="preserve"> </w:t>
      </w:r>
      <w:r w:rsidR="00FB7F78"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00FB7F78" w:rsidRPr="00595C72">
        <w:rPr>
          <w:rFonts w:ascii="Times New Roman" w:eastAsia="Batang" w:hAnsi="Times New Roman" w:cs="Times New Roman"/>
          <w:sz w:val="24"/>
          <w:szCs w:val="24"/>
        </w:rPr>
        <w:t xml:space="preserve">, yatırımcılarla veya yatırım faaliyetleri ile alakalı veya bunları etkileyen, bir </w:t>
      </w:r>
      <w:proofErr w:type="spellStart"/>
      <w:r w:rsidR="00A17F58">
        <w:rPr>
          <w:rFonts w:ascii="Times New Roman" w:eastAsia="Batang" w:hAnsi="Times New Roman" w:cs="Times New Roman"/>
          <w:sz w:val="24"/>
          <w:szCs w:val="24"/>
        </w:rPr>
        <w:t>Taraf</w:t>
      </w:r>
      <w:r w:rsidR="00FB7F78" w:rsidRPr="00595C72">
        <w:rPr>
          <w:rFonts w:ascii="Times New Roman" w:eastAsia="Batang" w:hAnsi="Times New Roman" w:cs="Times New Roman"/>
          <w:sz w:val="24"/>
          <w:szCs w:val="24"/>
        </w:rPr>
        <w:t>’ın</w:t>
      </w:r>
      <w:proofErr w:type="spellEnd"/>
      <w:r w:rsidR="00FB7F78" w:rsidRPr="00595C72">
        <w:rPr>
          <w:rFonts w:ascii="Times New Roman" w:eastAsia="Batang" w:hAnsi="Times New Roman" w:cs="Times New Roman"/>
          <w:sz w:val="24"/>
          <w:szCs w:val="24"/>
        </w:rPr>
        <w:t xml:space="preserve"> imzacısı olduğu uluslararası anlaşmaların yayımlanmasını veya ilgili kişilerin ya da tarafların haberdar olmasına imkân verecek başka bir şekilde ulaşılabilir olmasını ivedilikle sağlayacaktır. </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FB7F78" w:rsidRPr="00595C72" w:rsidRDefault="00FB7F78"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2. </w:t>
      </w:r>
      <w:r w:rsidR="007029CB"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Her</w:t>
      </w:r>
      <w:r w:rsidR="007A6162"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mümkün olduğu ölçüde, 1. fıkrada belirtilen </w:t>
      </w:r>
      <w:r w:rsidR="0062742A" w:rsidRPr="00595C72">
        <w:rPr>
          <w:rFonts w:ascii="Times New Roman" w:eastAsia="Batang" w:hAnsi="Times New Roman" w:cs="Times New Roman"/>
          <w:sz w:val="24"/>
          <w:szCs w:val="24"/>
        </w:rPr>
        <w:t>türdeki</w:t>
      </w:r>
      <w:r w:rsidRPr="00595C72">
        <w:rPr>
          <w:rFonts w:ascii="Times New Roman" w:eastAsia="Batang" w:hAnsi="Times New Roman" w:cs="Times New Roman"/>
          <w:sz w:val="24"/>
          <w:szCs w:val="24"/>
        </w:rPr>
        <w:t xml:space="preserve"> uluslararası anlaşmaları internet üzerinden ulaşılabilir hale getirecektir. Her</w:t>
      </w:r>
      <w:r w:rsidR="007A6162" w:rsidRPr="00595C72">
        <w:rPr>
          <w:rFonts w:ascii="Times New Roman" w:eastAsia="Batang" w:hAnsi="Times New Roman" w:cs="Times New Roman"/>
          <w:sz w:val="24"/>
          <w:szCs w:val="24"/>
        </w:rPr>
        <w:t xml:space="preserve"> </w:t>
      </w:r>
      <w:r w:rsidRPr="00595C72">
        <w:rPr>
          <w:rFonts w:ascii="Times New Roman" w:eastAsia="Batang" w:hAnsi="Times New Roman" w:cs="Times New Roman"/>
          <w:sz w:val="24"/>
          <w:szCs w:val="24"/>
        </w:rPr>
        <w:t xml:space="preserve">bir </w:t>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 xml:space="preserve">, diğer </w:t>
      </w:r>
      <w:proofErr w:type="spellStart"/>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’ın</w:t>
      </w:r>
      <w:proofErr w:type="spellEnd"/>
      <w:r w:rsidRPr="00595C72">
        <w:rPr>
          <w:rFonts w:ascii="Times New Roman" w:eastAsia="Batang" w:hAnsi="Times New Roman" w:cs="Times New Roman"/>
          <w:sz w:val="24"/>
          <w:szCs w:val="24"/>
        </w:rPr>
        <w:t xml:space="preserve"> talebi üzerine</w:t>
      </w:r>
      <w:r w:rsidR="002C5BCF" w:rsidRPr="00595C72">
        <w:rPr>
          <w:rFonts w:ascii="Times New Roman" w:eastAsia="Batang" w:hAnsi="Times New Roman" w:cs="Times New Roman"/>
          <w:sz w:val="24"/>
          <w:szCs w:val="24"/>
        </w:rPr>
        <w:t xml:space="preserve">, 1. fıkrada belirtilen uluslararası anlaşmalara ilişkin o </w:t>
      </w:r>
      <w:proofErr w:type="spellStart"/>
      <w:r w:rsidR="00A17F58">
        <w:rPr>
          <w:rFonts w:ascii="Times New Roman" w:eastAsia="Batang" w:hAnsi="Times New Roman" w:cs="Times New Roman"/>
          <w:sz w:val="24"/>
          <w:szCs w:val="24"/>
        </w:rPr>
        <w:t>Taraf</w:t>
      </w:r>
      <w:r w:rsidR="002C5BCF" w:rsidRPr="00595C72">
        <w:rPr>
          <w:rFonts w:ascii="Times New Roman" w:eastAsia="Batang" w:hAnsi="Times New Roman" w:cs="Times New Roman"/>
          <w:sz w:val="24"/>
          <w:szCs w:val="24"/>
        </w:rPr>
        <w:t>’ın</w:t>
      </w:r>
      <w:proofErr w:type="spellEnd"/>
      <w:r w:rsidR="002C5BCF" w:rsidRPr="00595C72">
        <w:rPr>
          <w:rFonts w:ascii="Times New Roman" w:eastAsia="Batang" w:hAnsi="Times New Roman" w:cs="Times New Roman"/>
          <w:sz w:val="24"/>
          <w:szCs w:val="24"/>
        </w:rPr>
        <w:t xml:space="preserve"> belirli sorularına yanıt verecek ve o </w:t>
      </w:r>
      <w:proofErr w:type="spellStart"/>
      <w:r w:rsidR="00A17F58">
        <w:rPr>
          <w:rFonts w:ascii="Times New Roman" w:eastAsia="Batang" w:hAnsi="Times New Roman" w:cs="Times New Roman"/>
          <w:sz w:val="24"/>
          <w:szCs w:val="24"/>
        </w:rPr>
        <w:t>Taraf</w:t>
      </w:r>
      <w:r w:rsidR="002C5BCF" w:rsidRPr="00595C72">
        <w:rPr>
          <w:rFonts w:ascii="Times New Roman" w:eastAsia="Batang" w:hAnsi="Times New Roman" w:cs="Times New Roman"/>
          <w:sz w:val="24"/>
          <w:szCs w:val="24"/>
        </w:rPr>
        <w:t>’a</w:t>
      </w:r>
      <w:proofErr w:type="spellEnd"/>
      <w:r w:rsidR="002C5BCF" w:rsidRPr="00595C72">
        <w:rPr>
          <w:rFonts w:ascii="Times New Roman" w:eastAsia="Batang" w:hAnsi="Times New Roman" w:cs="Times New Roman"/>
          <w:sz w:val="24"/>
          <w:szCs w:val="24"/>
        </w:rPr>
        <w:t xml:space="preserve"> bilgi sağlayacaktır.  </w:t>
      </w:r>
    </w:p>
    <w:p w:rsidR="007029CB" w:rsidRPr="00595C72" w:rsidRDefault="007029CB" w:rsidP="007029CB">
      <w:pPr>
        <w:autoSpaceDE w:val="0"/>
        <w:autoSpaceDN w:val="0"/>
        <w:adjustRightInd w:val="0"/>
        <w:spacing w:after="0" w:line="240" w:lineRule="auto"/>
        <w:ind w:left="720" w:hanging="720"/>
        <w:jc w:val="both"/>
        <w:rPr>
          <w:rFonts w:ascii="Times New Roman" w:eastAsia="Batang" w:hAnsi="Times New Roman" w:cs="Times New Roman"/>
          <w:sz w:val="24"/>
          <w:szCs w:val="24"/>
        </w:rPr>
      </w:pPr>
    </w:p>
    <w:p w:rsidR="002C5BCF" w:rsidRPr="00595C72" w:rsidRDefault="002C5BCF" w:rsidP="0062742A">
      <w:pPr>
        <w:autoSpaceDE w:val="0"/>
        <w:autoSpaceDN w:val="0"/>
        <w:adjustRightInd w:val="0"/>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Madde 12.24</w:t>
      </w:r>
    </w:p>
    <w:p w:rsidR="002C5BCF" w:rsidRPr="00595C72" w:rsidRDefault="002C5BCF" w:rsidP="0062742A">
      <w:pPr>
        <w:autoSpaceDE w:val="0"/>
        <w:autoSpaceDN w:val="0"/>
        <w:adjustRightInd w:val="0"/>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Genel İstisnalar</w:t>
      </w:r>
      <w:r w:rsidRPr="00595C72">
        <w:rPr>
          <w:rStyle w:val="DipnotBavurusu"/>
          <w:rFonts w:ascii="Times New Roman" w:hAnsi="Times New Roman" w:cs="Times New Roman"/>
          <w:b/>
          <w:sz w:val="24"/>
          <w:szCs w:val="24"/>
        </w:rPr>
        <w:footnoteReference w:id="22"/>
      </w:r>
    </w:p>
    <w:p w:rsidR="0062742A" w:rsidRPr="00595C72" w:rsidRDefault="0062742A" w:rsidP="0062742A">
      <w:pPr>
        <w:autoSpaceDE w:val="0"/>
        <w:autoSpaceDN w:val="0"/>
        <w:adjustRightInd w:val="0"/>
        <w:spacing w:after="0" w:line="240" w:lineRule="auto"/>
        <w:jc w:val="center"/>
        <w:rPr>
          <w:rFonts w:ascii="Times New Roman" w:hAnsi="Times New Roman" w:cs="Times New Roman"/>
          <w:sz w:val="24"/>
          <w:szCs w:val="24"/>
        </w:rPr>
      </w:pPr>
    </w:p>
    <w:p w:rsidR="004371BC" w:rsidRPr="00595C72" w:rsidRDefault="00785ECC" w:rsidP="0097553A">
      <w:pPr>
        <w:jc w:val="both"/>
        <w:rPr>
          <w:rFonts w:ascii="Times New Roman" w:hAnsi="Times New Roman" w:cs="Times New Roman"/>
          <w:bCs/>
          <w:sz w:val="24"/>
          <w:szCs w:val="24"/>
        </w:rPr>
      </w:pPr>
      <w:r w:rsidRPr="00595C72">
        <w:rPr>
          <w:rFonts w:ascii="Times New Roman" w:hAnsi="Times New Roman" w:cs="Times New Roman"/>
          <w:sz w:val="24"/>
          <w:szCs w:val="24"/>
        </w:rPr>
        <w:t xml:space="preserve">Diğer </w:t>
      </w:r>
      <w:proofErr w:type="spellStart"/>
      <w:r w:rsidR="00A17F58">
        <w:rPr>
          <w:rFonts w:ascii="Times New Roman" w:hAnsi="Times New Roman" w:cs="Times New Roman"/>
          <w:sz w:val="24"/>
          <w:szCs w:val="24"/>
        </w:rPr>
        <w:t>Taraf</w:t>
      </w:r>
      <w:r w:rsidRPr="00595C72">
        <w:rPr>
          <w:rFonts w:ascii="Times New Roman" w:hAnsi="Times New Roman" w:cs="Times New Roman"/>
          <w:sz w:val="24"/>
          <w:szCs w:val="24"/>
        </w:rPr>
        <w:t>’</w:t>
      </w:r>
      <w:r w:rsidR="004371BC" w:rsidRPr="00595C72">
        <w:rPr>
          <w:rFonts w:ascii="Times New Roman" w:hAnsi="Times New Roman" w:cs="Times New Roman"/>
          <w:sz w:val="24"/>
          <w:szCs w:val="24"/>
        </w:rPr>
        <w:t>a</w:t>
      </w:r>
      <w:proofErr w:type="spellEnd"/>
      <w:r w:rsidR="004371BC" w:rsidRPr="00595C72">
        <w:rPr>
          <w:rFonts w:ascii="Times New Roman" w:hAnsi="Times New Roman" w:cs="Times New Roman"/>
          <w:sz w:val="24"/>
          <w:szCs w:val="24"/>
        </w:rPr>
        <w:t xml:space="preserve"> veya </w:t>
      </w:r>
      <w:r w:rsidRPr="00595C72">
        <w:rPr>
          <w:rFonts w:ascii="Times New Roman" w:hAnsi="Times New Roman" w:cs="Times New Roman"/>
          <w:sz w:val="24"/>
          <w:szCs w:val="24"/>
        </w:rPr>
        <w:t>yatırımcıların</w:t>
      </w:r>
      <w:r w:rsidR="004371BC" w:rsidRPr="00595C72">
        <w:rPr>
          <w:rFonts w:ascii="Times New Roman" w:hAnsi="Times New Roman" w:cs="Times New Roman"/>
          <w:sz w:val="24"/>
          <w:szCs w:val="24"/>
        </w:rPr>
        <w:t xml:space="preserve">a </w:t>
      </w:r>
      <w:r w:rsidRPr="00595C72">
        <w:rPr>
          <w:rFonts w:ascii="Times New Roman" w:hAnsi="Times New Roman" w:cs="Times New Roman"/>
          <w:sz w:val="24"/>
          <w:szCs w:val="24"/>
        </w:rPr>
        <w:t>karşı</w:t>
      </w:r>
      <w:r w:rsidR="00D614B4" w:rsidRPr="00595C72">
        <w:rPr>
          <w:rFonts w:ascii="Times New Roman" w:hAnsi="Times New Roman" w:cs="Times New Roman"/>
          <w:sz w:val="24"/>
          <w:szCs w:val="24"/>
        </w:rPr>
        <w:t>,</w:t>
      </w:r>
      <w:r w:rsidRPr="00595C72">
        <w:rPr>
          <w:rFonts w:ascii="Times New Roman" w:hAnsi="Times New Roman" w:cs="Times New Roman"/>
          <w:sz w:val="24"/>
          <w:szCs w:val="24"/>
        </w:rPr>
        <w:t xml:space="preserve"> </w:t>
      </w:r>
      <w:r w:rsidR="0097553A" w:rsidRPr="00595C72">
        <w:rPr>
          <w:rFonts w:ascii="Times New Roman" w:hAnsi="Times New Roman" w:cs="Times New Roman"/>
          <w:sz w:val="24"/>
          <w:szCs w:val="24"/>
        </w:rPr>
        <w:t xml:space="preserve">benzer </w:t>
      </w:r>
      <w:r w:rsidR="00D614B4" w:rsidRPr="00595C72">
        <w:rPr>
          <w:rFonts w:ascii="Times New Roman" w:hAnsi="Times New Roman" w:cs="Times New Roman"/>
          <w:sz w:val="24"/>
          <w:szCs w:val="24"/>
        </w:rPr>
        <w:t>koşulların</w:t>
      </w:r>
      <w:r w:rsidR="0097553A" w:rsidRPr="00595C72">
        <w:rPr>
          <w:rFonts w:ascii="Times New Roman" w:hAnsi="Times New Roman" w:cs="Times New Roman"/>
          <w:sz w:val="24"/>
          <w:szCs w:val="24"/>
        </w:rPr>
        <w:t xml:space="preserve"> mevcut olduğu durumlarda </w:t>
      </w:r>
      <w:r w:rsidR="00073A04" w:rsidRPr="00595C72">
        <w:rPr>
          <w:rFonts w:ascii="Times New Roman" w:hAnsi="Times New Roman" w:cs="Times New Roman"/>
          <w:bCs/>
          <w:sz w:val="24"/>
          <w:szCs w:val="24"/>
        </w:rPr>
        <w:t>k</w:t>
      </w:r>
      <w:r w:rsidRPr="00595C72">
        <w:rPr>
          <w:rFonts w:ascii="Times New Roman" w:hAnsi="Times New Roman" w:cs="Times New Roman"/>
          <w:bCs/>
          <w:sz w:val="24"/>
          <w:szCs w:val="24"/>
        </w:rPr>
        <w:t>eyfi veya gerekçesiz</w:t>
      </w:r>
      <w:r w:rsidR="004371BC" w:rsidRPr="00595C72">
        <w:rPr>
          <w:rFonts w:ascii="Times New Roman" w:hAnsi="Times New Roman" w:cs="Times New Roman"/>
          <w:bCs/>
          <w:sz w:val="24"/>
          <w:szCs w:val="24"/>
        </w:rPr>
        <w:t xml:space="preserve"> ayrımcılık oluşturacak şekilde</w:t>
      </w:r>
      <w:r w:rsidRPr="00595C72">
        <w:rPr>
          <w:rFonts w:ascii="Times New Roman" w:hAnsi="Times New Roman" w:cs="Times New Roman"/>
          <w:bCs/>
          <w:sz w:val="24"/>
          <w:szCs w:val="24"/>
        </w:rPr>
        <w:t xml:space="preserve"> </w:t>
      </w:r>
      <w:r w:rsidR="004371BC" w:rsidRPr="00595C72">
        <w:rPr>
          <w:rFonts w:ascii="Times New Roman" w:hAnsi="Times New Roman" w:cs="Times New Roman"/>
          <w:bCs/>
          <w:sz w:val="24"/>
          <w:szCs w:val="24"/>
        </w:rPr>
        <w:t xml:space="preserve">veya </w:t>
      </w:r>
      <w:r w:rsidR="00D614B4" w:rsidRPr="00595C72">
        <w:rPr>
          <w:rFonts w:ascii="Times New Roman" w:hAnsi="Times New Roman" w:cs="Times New Roman"/>
          <w:bCs/>
          <w:sz w:val="24"/>
          <w:szCs w:val="24"/>
        </w:rPr>
        <w:t xml:space="preserve">bir </w:t>
      </w:r>
      <w:proofErr w:type="spellStart"/>
      <w:r w:rsidR="00A17F58">
        <w:rPr>
          <w:rFonts w:ascii="Times New Roman" w:hAnsi="Times New Roman" w:cs="Times New Roman"/>
          <w:bCs/>
          <w:sz w:val="24"/>
          <w:szCs w:val="24"/>
        </w:rPr>
        <w:t>Taraf</w:t>
      </w:r>
      <w:r w:rsidR="00D614B4" w:rsidRPr="00595C72">
        <w:rPr>
          <w:rFonts w:ascii="Times New Roman" w:hAnsi="Times New Roman" w:cs="Times New Roman"/>
          <w:bCs/>
          <w:sz w:val="24"/>
          <w:szCs w:val="24"/>
        </w:rPr>
        <w:t>’ın</w:t>
      </w:r>
      <w:proofErr w:type="spellEnd"/>
      <w:r w:rsidR="00D614B4" w:rsidRPr="00595C72">
        <w:rPr>
          <w:rFonts w:ascii="Times New Roman" w:hAnsi="Times New Roman" w:cs="Times New Roman"/>
          <w:bCs/>
          <w:sz w:val="24"/>
          <w:szCs w:val="24"/>
        </w:rPr>
        <w:t xml:space="preserve"> ülkesinde </w:t>
      </w:r>
      <w:r w:rsidR="004371BC" w:rsidRPr="00595C72">
        <w:rPr>
          <w:rFonts w:ascii="Times New Roman" w:hAnsi="Times New Roman" w:cs="Times New Roman"/>
          <w:bCs/>
          <w:sz w:val="24"/>
          <w:szCs w:val="24"/>
        </w:rPr>
        <w:t xml:space="preserve">diğer </w:t>
      </w:r>
      <w:proofErr w:type="spellStart"/>
      <w:r w:rsidR="00A17F58">
        <w:rPr>
          <w:rFonts w:ascii="Times New Roman" w:hAnsi="Times New Roman" w:cs="Times New Roman"/>
          <w:bCs/>
          <w:sz w:val="24"/>
          <w:szCs w:val="24"/>
        </w:rPr>
        <w:t>Taraf</w:t>
      </w:r>
      <w:r w:rsidR="004371BC" w:rsidRPr="00595C72">
        <w:rPr>
          <w:rFonts w:ascii="Times New Roman" w:hAnsi="Times New Roman" w:cs="Times New Roman"/>
          <w:bCs/>
          <w:sz w:val="24"/>
          <w:szCs w:val="24"/>
        </w:rPr>
        <w:t>’ın</w:t>
      </w:r>
      <w:proofErr w:type="spellEnd"/>
      <w:r w:rsidR="004371BC" w:rsidRPr="00595C72">
        <w:rPr>
          <w:rFonts w:ascii="Times New Roman" w:hAnsi="Times New Roman" w:cs="Times New Roman"/>
          <w:bCs/>
          <w:sz w:val="24"/>
          <w:szCs w:val="24"/>
        </w:rPr>
        <w:t xml:space="preserve"> yatırımcılarının yatırımları üzerinde gizli kısıtlama oluşturacak şekilde uygulanmaması </w:t>
      </w:r>
      <w:r w:rsidR="00D614B4" w:rsidRPr="00595C72">
        <w:rPr>
          <w:rFonts w:ascii="Times New Roman" w:hAnsi="Times New Roman" w:cs="Times New Roman"/>
          <w:bCs/>
          <w:sz w:val="24"/>
          <w:szCs w:val="24"/>
        </w:rPr>
        <w:t>şartıyla</w:t>
      </w:r>
      <w:r w:rsidR="004371BC" w:rsidRPr="00595C72">
        <w:rPr>
          <w:rFonts w:ascii="Times New Roman" w:hAnsi="Times New Roman" w:cs="Times New Roman"/>
          <w:bCs/>
          <w:sz w:val="24"/>
          <w:szCs w:val="24"/>
        </w:rPr>
        <w:t xml:space="preserve">, </w:t>
      </w:r>
      <w:r w:rsidR="0097553A" w:rsidRPr="00595C72">
        <w:rPr>
          <w:rFonts w:ascii="Times New Roman" w:hAnsi="Times New Roman" w:cs="Times New Roman"/>
          <w:bCs/>
          <w:sz w:val="24"/>
          <w:szCs w:val="24"/>
        </w:rPr>
        <w:t xml:space="preserve">işbu </w:t>
      </w:r>
      <w:proofErr w:type="spellStart"/>
      <w:r w:rsidR="0097553A" w:rsidRPr="00595C72">
        <w:rPr>
          <w:rFonts w:ascii="Times New Roman" w:hAnsi="Times New Roman" w:cs="Times New Roman"/>
          <w:bCs/>
          <w:sz w:val="24"/>
          <w:szCs w:val="24"/>
        </w:rPr>
        <w:t>Anlaşma’daki</w:t>
      </w:r>
      <w:proofErr w:type="spellEnd"/>
      <w:r w:rsidR="0097553A" w:rsidRPr="00595C72">
        <w:rPr>
          <w:rFonts w:ascii="Times New Roman" w:hAnsi="Times New Roman" w:cs="Times New Roman"/>
          <w:bCs/>
          <w:sz w:val="24"/>
          <w:szCs w:val="24"/>
        </w:rPr>
        <w:t xml:space="preserve"> hiçbir hüküm bir </w:t>
      </w:r>
      <w:proofErr w:type="spellStart"/>
      <w:r w:rsidR="00A17F58">
        <w:rPr>
          <w:rFonts w:ascii="Times New Roman" w:hAnsi="Times New Roman" w:cs="Times New Roman"/>
          <w:bCs/>
          <w:sz w:val="24"/>
          <w:szCs w:val="24"/>
        </w:rPr>
        <w:t>Taraf</w:t>
      </w:r>
      <w:r w:rsidR="0097553A" w:rsidRPr="00595C72">
        <w:rPr>
          <w:rFonts w:ascii="Times New Roman" w:hAnsi="Times New Roman" w:cs="Times New Roman"/>
          <w:bCs/>
          <w:sz w:val="24"/>
          <w:szCs w:val="24"/>
        </w:rPr>
        <w:t>’ın</w:t>
      </w:r>
      <w:proofErr w:type="spellEnd"/>
      <w:r w:rsidR="0097553A" w:rsidRPr="00595C72">
        <w:rPr>
          <w:rFonts w:ascii="Times New Roman" w:hAnsi="Times New Roman" w:cs="Times New Roman"/>
          <w:bCs/>
          <w:sz w:val="24"/>
          <w:szCs w:val="24"/>
        </w:rPr>
        <w:t>:</w:t>
      </w:r>
    </w:p>
    <w:p w:rsidR="00785ECC" w:rsidRPr="00595C72" w:rsidRDefault="0097553A" w:rsidP="007029CB">
      <w:pPr>
        <w:pStyle w:val="Default"/>
        <w:ind w:left="1440" w:hanging="720"/>
        <w:jc w:val="both"/>
        <w:rPr>
          <w:color w:val="auto"/>
          <w:lang w:val="tr-TR"/>
        </w:rPr>
      </w:pPr>
      <w:r w:rsidRPr="00595C72">
        <w:rPr>
          <w:color w:val="auto"/>
          <w:lang w:val="tr-TR"/>
        </w:rPr>
        <w:lastRenderedPageBreak/>
        <w:t xml:space="preserve">(a) </w:t>
      </w:r>
      <w:r w:rsidR="007029CB" w:rsidRPr="00595C72">
        <w:rPr>
          <w:color w:val="auto"/>
          <w:lang w:val="tr-TR"/>
        </w:rPr>
        <w:tab/>
      </w:r>
      <w:r w:rsidRPr="00595C72">
        <w:rPr>
          <w:color w:val="auto"/>
          <w:lang w:val="tr-TR"/>
        </w:rPr>
        <w:t>kamu ahlakı veya kamu düzenini korumak için gerekli</w:t>
      </w:r>
      <w:r w:rsidR="00431734" w:rsidRPr="00595C72">
        <w:rPr>
          <w:color w:val="auto"/>
          <w:lang w:val="tr-TR"/>
        </w:rPr>
        <w:t xml:space="preserve"> olan</w:t>
      </w:r>
      <w:r w:rsidR="007029CB" w:rsidRPr="00595C72">
        <w:rPr>
          <w:rStyle w:val="DipnotBavurusu"/>
          <w:color w:val="auto"/>
          <w:lang w:val="tr-TR"/>
        </w:rPr>
        <w:footnoteReference w:id="23"/>
      </w:r>
      <w:r w:rsidRPr="00595C72">
        <w:rPr>
          <w:color w:val="auto"/>
          <w:lang w:val="tr-TR"/>
        </w:rPr>
        <w:t>;</w:t>
      </w:r>
    </w:p>
    <w:p w:rsidR="007029CB" w:rsidRPr="00595C72" w:rsidRDefault="007029CB" w:rsidP="007029CB">
      <w:pPr>
        <w:pStyle w:val="Default"/>
        <w:ind w:left="1440" w:hanging="720"/>
        <w:jc w:val="both"/>
        <w:rPr>
          <w:color w:val="auto"/>
          <w:lang w:val="tr-TR"/>
        </w:rPr>
      </w:pPr>
    </w:p>
    <w:p w:rsidR="0097553A" w:rsidRPr="00595C72" w:rsidRDefault="0097553A" w:rsidP="007029CB">
      <w:pPr>
        <w:pStyle w:val="Default"/>
        <w:ind w:left="1440" w:hanging="720"/>
        <w:jc w:val="both"/>
        <w:rPr>
          <w:color w:val="auto"/>
          <w:lang w:val="tr-TR"/>
        </w:rPr>
      </w:pPr>
      <w:r w:rsidRPr="00595C72">
        <w:rPr>
          <w:color w:val="auto"/>
          <w:lang w:val="tr-TR"/>
        </w:rPr>
        <w:t xml:space="preserve">(b) </w:t>
      </w:r>
      <w:r w:rsidR="007029CB" w:rsidRPr="00595C72">
        <w:rPr>
          <w:color w:val="auto"/>
          <w:lang w:val="tr-TR"/>
        </w:rPr>
        <w:tab/>
      </w:r>
      <w:r w:rsidRPr="00595C72">
        <w:rPr>
          <w:color w:val="auto"/>
          <w:lang w:val="tr-TR"/>
        </w:rPr>
        <w:t>insan, hayvan veya bitki hayatını veya sağlığını korumak için gerekli</w:t>
      </w:r>
      <w:r w:rsidR="00431734" w:rsidRPr="00595C72">
        <w:rPr>
          <w:color w:val="auto"/>
          <w:lang w:val="tr-TR"/>
        </w:rPr>
        <w:t xml:space="preserve"> olan</w:t>
      </w:r>
      <w:r w:rsidR="007029CB" w:rsidRPr="00595C72">
        <w:rPr>
          <w:rStyle w:val="DipnotBavurusu"/>
          <w:color w:val="auto"/>
          <w:lang w:val="tr-TR"/>
        </w:rPr>
        <w:footnoteReference w:id="24"/>
      </w:r>
      <w:r w:rsidRPr="00595C72">
        <w:rPr>
          <w:color w:val="auto"/>
          <w:lang w:val="tr-TR"/>
        </w:rPr>
        <w:t>;</w:t>
      </w:r>
    </w:p>
    <w:p w:rsidR="007029CB" w:rsidRPr="00595C72" w:rsidRDefault="007029CB" w:rsidP="007029CB">
      <w:pPr>
        <w:pStyle w:val="Default"/>
        <w:ind w:left="1440" w:hanging="720"/>
        <w:jc w:val="both"/>
        <w:rPr>
          <w:color w:val="auto"/>
          <w:lang w:val="tr-TR"/>
        </w:rPr>
      </w:pPr>
    </w:p>
    <w:p w:rsidR="00EB5334" w:rsidRDefault="0097553A" w:rsidP="00463C77">
      <w:pPr>
        <w:pStyle w:val="Default"/>
        <w:ind w:left="1418" w:hanging="709"/>
        <w:jc w:val="both"/>
        <w:rPr>
          <w:color w:val="auto"/>
          <w:lang w:val="tr-TR"/>
        </w:rPr>
      </w:pPr>
      <w:r w:rsidRPr="00595C72">
        <w:rPr>
          <w:color w:val="auto"/>
          <w:lang w:val="tr-TR"/>
        </w:rPr>
        <w:t>(c)</w:t>
      </w:r>
      <w:r w:rsidR="00431734" w:rsidRPr="00595C72">
        <w:rPr>
          <w:color w:val="auto"/>
          <w:lang w:val="tr-TR"/>
        </w:rPr>
        <w:t xml:space="preserve"> </w:t>
      </w:r>
      <w:r w:rsidR="007029CB" w:rsidRPr="00595C72">
        <w:rPr>
          <w:color w:val="auto"/>
          <w:lang w:val="tr-TR"/>
        </w:rPr>
        <w:tab/>
      </w:r>
    </w:p>
    <w:p w:rsidR="006A1EC6" w:rsidRDefault="0097553A" w:rsidP="00EB5334">
      <w:pPr>
        <w:pStyle w:val="Default"/>
        <w:ind w:left="1418" w:hanging="2"/>
        <w:jc w:val="both"/>
        <w:rPr>
          <w:color w:val="auto"/>
          <w:lang w:val="tr-TR"/>
        </w:rPr>
      </w:pPr>
      <w:r w:rsidRPr="00595C72">
        <w:rPr>
          <w:color w:val="auto"/>
          <w:lang w:val="tr-TR"/>
        </w:rPr>
        <w:t xml:space="preserve">(i) </w:t>
      </w:r>
      <w:r w:rsidR="009B2B1C">
        <w:rPr>
          <w:color w:val="auto"/>
          <w:lang w:val="tr-TR"/>
        </w:rPr>
        <w:t xml:space="preserve">  </w:t>
      </w:r>
      <w:r w:rsidR="006A1EC6">
        <w:rPr>
          <w:color w:val="auto"/>
          <w:lang w:val="tr-TR"/>
        </w:rPr>
        <w:t xml:space="preserve">     </w:t>
      </w:r>
      <w:r w:rsidR="002C4F12" w:rsidRPr="00595C72">
        <w:rPr>
          <w:color w:val="auto"/>
          <w:lang w:val="tr-TR"/>
        </w:rPr>
        <w:t>hileli v</w:t>
      </w:r>
      <w:r w:rsidR="00E870CE">
        <w:rPr>
          <w:color w:val="auto"/>
          <w:lang w:val="tr-TR"/>
        </w:rPr>
        <w:t>eya aldatıcı uy</w:t>
      </w:r>
      <w:r w:rsidR="000741A7" w:rsidRPr="00595C72">
        <w:rPr>
          <w:color w:val="auto"/>
          <w:lang w:val="tr-TR"/>
        </w:rPr>
        <w:t>gulamaları</w:t>
      </w:r>
      <w:r w:rsidR="00F11A6C" w:rsidRPr="00595C72">
        <w:rPr>
          <w:color w:val="auto"/>
          <w:lang w:val="tr-TR"/>
        </w:rPr>
        <w:t>n önlenmesi</w:t>
      </w:r>
      <w:r w:rsidR="000741A7" w:rsidRPr="00595C72">
        <w:rPr>
          <w:color w:val="auto"/>
          <w:lang w:val="tr-TR"/>
        </w:rPr>
        <w:t xml:space="preserve"> ya da</w:t>
      </w:r>
      <w:r w:rsidR="00F11A6C" w:rsidRPr="00595C72">
        <w:rPr>
          <w:color w:val="auto"/>
          <w:lang w:val="tr-TR"/>
        </w:rPr>
        <w:t xml:space="preserve"> </w:t>
      </w:r>
    </w:p>
    <w:p w:rsidR="0097553A" w:rsidRPr="00595C72" w:rsidRDefault="006A1EC6" w:rsidP="00463C77">
      <w:pPr>
        <w:pStyle w:val="Default"/>
        <w:ind w:left="1418" w:hanging="709"/>
        <w:jc w:val="both"/>
        <w:rPr>
          <w:color w:val="auto"/>
          <w:lang w:val="tr-TR"/>
        </w:rPr>
      </w:pPr>
      <w:r>
        <w:rPr>
          <w:color w:val="auto"/>
          <w:lang w:val="tr-TR"/>
        </w:rPr>
        <w:t xml:space="preserve">                        </w:t>
      </w:r>
      <w:proofErr w:type="gramStart"/>
      <w:r w:rsidR="00F11A6C" w:rsidRPr="00595C72">
        <w:rPr>
          <w:color w:val="auto"/>
          <w:lang w:val="tr-TR"/>
        </w:rPr>
        <w:t xml:space="preserve">sözleşmeye </w:t>
      </w:r>
      <w:r>
        <w:rPr>
          <w:color w:val="auto"/>
          <w:lang w:val="tr-TR"/>
        </w:rPr>
        <w:t xml:space="preserve">  </w:t>
      </w:r>
      <w:r w:rsidR="00F11A6C" w:rsidRPr="00595C72">
        <w:rPr>
          <w:color w:val="auto"/>
          <w:lang w:val="tr-TR"/>
        </w:rPr>
        <w:t>uymamanın</w:t>
      </w:r>
      <w:proofErr w:type="gramEnd"/>
      <w:r w:rsidR="00F11A6C" w:rsidRPr="00595C72">
        <w:rPr>
          <w:color w:val="auto"/>
          <w:lang w:val="tr-TR"/>
        </w:rPr>
        <w:t xml:space="preserve"> etkilerinin </w:t>
      </w:r>
      <w:r w:rsidR="00431734" w:rsidRPr="00595C72">
        <w:rPr>
          <w:color w:val="auto"/>
          <w:lang w:val="tr-TR"/>
        </w:rPr>
        <w:t>çözümüne</w:t>
      </w:r>
      <w:r w:rsidR="00F11A6C" w:rsidRPr="00595C72">
        <w:rPr>
          <w:color w:val="auto"/>
          <w:lang w:val="tr-TR"/>
        </w:rPr>
        <w:t xml:space="preserve"> ilişkin;</w:t>
      </w:r>
    </w:p>
    <w:p w:rsidR="007029CB" w:rsidRPr="00595C72" w:rsidRDefault="007029CB" w:rsidP="007029CB">
      <w:pPr>
        <w:pStyle w:val="Default"/>
        <w:ind w:left="1440" w:hanging="720"/>
        <w:jc w:val="both"/>
        <w:rPr>
          <w:color w:val="auto"/>
          <w:lang w:val="tr-TR"/>
        </w:rPr>
      </w:pPr>
    </w:p>
    <w:p w:rsidR="00F11A6C" w:rsidRPr="00595C72" w:rsidRDefault="00F11A6C" w:rsidP="007029CB">
      <w:pPr>
        <w:pStyle w:val="Default"/>
        <w:ind w:left="2160" w:hanging="720"/>
        <w:jc w:val="both"/>
        <w:rPr>
          <w:color w:val="auto"/>
          <w:lang w:val="tr-TR"/>
        </w:rPr>
      </w:pPr>
      <w:r w:rsidRPr="00595C72">
        <w:rPr>
          <w:color w:val="auto"/>
          <w:lang w:val="tr-TR"/>
        </w:rPr>
        <w:t xml:space="preserve">(ii) </w:t>
      </w:r>
      <w:r w:rsidR="007029CB" w:rsidRPr="00595C72">
        <w:rPr>
          <w:color w:val="auto"/>
          <w:lang w:val="tr-TR"/>
        </w:rPr>
        <w:tab/>
      </w:r>
      <w:r w:rsidRPr="00595C72">
        <w:rPr>
          <w:color w:val="auto"/>
          <w:lang w:val="tr-TR"/>
        </w:rPr>
        <w:t>kişisel verilerin yayılması</w:t>
      </w:r>
      <w:r w:rsidR="00431734" w:rsidRPr="00595C72">
        <w:rPr>
          <w:color w:val="auto"/>
          <w:lang w:val="tr-TR"/>
        </w:rPr>
        <w:t xml:space="preserve"> ve işlenmesi</w:t>
      </w:r>
      <w:r w:rsidRPr="00595C72">
        <w:rPr>
          <w:color w:val="auto"/>
          <w:lang w:val="tr-TR"/>
        </w:rPr>
        <w:t xml:space="preserve"> açısından kişilerin özel hayatının korunması ve kişisel kayıtlar ile hesapların gizliliğin korunmasına ilişkin;</w:t>
      </w:r>
    </w:p>
    <w:p w:rsidR="007029CB" w:rsidRPr="00595C72" w:rsidRDefault="007029CB" w:rsidP="007029CB">
      <w:pPr>
        <w:pStyle w:val="Default"/>
        <w:ind w:left="2160" w:hanging="720"/>
        <w:jc w:val="both"/>
        <w:rPr>
          <w:color w:val="auto"/>
          <w:lang w:val="tr-TR"/>
        </w:rPr>
      </w:pPr>
    </w:p>
    <w:p w:rsidR="006A1EC6" w:rsidRDefault="00431734" w:rsidP="007029CB">
      <w:pPr>
        <w:pStyle w:val="Default"/>
        <w:ind w:left="2160" w:hanging="720"/>
        <w:jc w:val="both"/>
        <w:rPr>
          <w:color w:val="auto"/>
          <w:lang w:val="tr-TR"/>
        </w:rPr>
      </w:pPr>
      <w:r w:rsidRPr="00595C72">
        <w:rPr>
          <w:color w:val="auto"/>
          <w:lang w:val="tr-TR"/>
        </w:rPr>
        <w:t xml:space="preserve">(iii) </w:t>
      </w:r>
      <w:r w:rsidR="007029CB" w:rsidRPr="00595C72">
        <w:rPr>
          <w:color w:val="auto"/>
          <w:lang w:val="tr-TR"/>
        </w:rPr>
        <w:tab/>
      </w:r>
      <w:r w:rsidRPr="00595C72">
        <w:rPr>
          <w:color w:val="auto"/>
          <w:lang w:val="tr-TR"/>
        </w:rPr>
        <w:t>güvenliğe ilişkin</w:t>
      </w:r>
      <w:r w:rsidR="006A1EC6">
        <w:rPr>
          <w:color w:val="auto"/>
          <w:lang w:val="tr-TR"/>
        </w:rPr>
        <w:t>;</w:t>
      </w:r>
    </w:p>
    <w:p w:rsidR="006A1EC6" w:rsidRDefault="00431734" w:rsidP="007029CB">
      <w:pPr>
        <w:pStyle w:val="Default"/>
        <w:ind w:left="2160" w:hanging="720"/>
        <w:jc w:val="both"/>
        <w:rPr>
          <w:color w:val="auto"/>
          <w:lang w:val="tr-TR"/>
        </w:rPr>
      </w:pPr>
      <w:r w:rsidRPr="00595C72">
        <w:rPr>
          <w:color w:val="auto"/>
          <w:lang w:val="tr-TR"/>
        </w:rPr>
        <w:t xml:space="preserve"> </w:t>
      </w:r>
    </w:p>
    <w:p w:rsidR="00F11A6C" w:rsidRPr="00595C72" w:rsidRDefault="00431734" w:rsidP="00463C77">
      <w:pPr>
        <w:pStyle w:val="Default"/>
        <w:ind w:left="1440"/>
        <w:jc w:val="both"/>
        <w:rPr>
          <w:color w:val="auto"/>
          <w:lang w:val="tr-TR"/>
        </w:rPr>
      </w:pPr>
      <w:proofErr w:type="gramStart"/>
      <w:r w:rsidRPr="00595C72">
        <w:rPr>
          <w:color w:val="auto"/>
          <w:lang w:val="tr-TR"/>
        </w:rPr>
        <w:t>olanları</w:t>
      </w:r>
      <w:proofErr w:type="gramEnd"/>
      <w:r w:rsidRPr="00595C72">
        <w:rPr>
          <w:color w:val="auto"/>
          <w:lang w:val="tr-TR"/>
        </w:rPr>
        <w:t xml:space="preserve"> da içermek üzere işbu Anlaşma’nın hükümleri ile uyumsuz olmayan kanun veya düzenlemelere uyulmasını sağlamak için gerekli olan; veya</w:t>
      </w:r>
    </w:p>
    <w:p w:rsidR="007029CB" w:rsidRPr="00595C72" w:rsidRDefault="007029CB" w:rsidP="007029CB">
      <w:pPr>
        <w:pStyle w:val="Default"/>
        <w:ind w:left="2160" w:hanging="720"/>
        <w:jc w:val="both"/>
        <w:rPr>
          <w:color w:val="auto"/>
          <w:lang w:val="tr-TR"/>
        </w:rPr>
      </w:pPr>
    </w:p>
    <w:p w:rsidR="00F11A6C" w:rsidRPr="00595C72" w:rsidRDefault="002137D6" w:rsidP="00747211">
      <w:pPr>
        <w:pStyle w:val="Default"/>
        <w:numPr>
          <w:ilvl w:val="0"/>
          <w:numId w:val="24"/>
        </w:numPr>
        <w:ind w:left="1418" w:hanging="709"/>
        <w:jc w:val="both"/>
        <w:rPr>
          <w:color w:val="auto"/>
          <w:lang w:val="tr-TR"/>
        </w:rPr>
      </w:pPr>
      <w:proofErr w:type="gramStart"/>
      <w:r w:rsidRPr="00595C72">
        <w:rPr>
          <w:color w:val="auto"/>
          <w:lang w:val="tr-TR"/>
        </w:rPr>
        <w:t>tükenebilir</w:t>
      </w:r>
      <w:proofErr w:type="gramEnd"/>
      <w:r w:rsidRPr="00595C72">
        <w:rPr>
          <w:color w:val="auto"/>
          <w:lang w:val="tr-TR"/>
        </w:rPr>
        <w:t xml:space="preserve"> doğal kaynakların muhafaza edilmesine ilişkin </w:t>
      </w:r>
      <w:r w:rsidR="00431734" w:rsidRPr="00595C72">
        <w:rPr>
          <w:color w:val="auto"/>
          <w:lang w:val="tr-TR"/>
        </w:rPr>
        <w:t>olan</w:t>
      </w:r>
    </w:p>
    <w:p w:rsidR="007029CB" w:rsidRPr="00595C72" w:rsidRDefault="007029CB" w:rsidP="007029CB">
      <w:pPr>
        <w:pStyle w:val="Default"/>
        <w:ind w:left="1080"/>
        <w:jc w:val="both"/>
        <w:rPr>
          <w:color w:val="auto"/>
          <w:lang w:val="tr-TR"/>
        </w:rPr>
      </w:pPr>
    </w:p>
    <w:p w:rsidR="0097553A" w:rsidRPr="00595C72" w:rsidRDefault="002137D6" w:rsidP="007029CB">
      <w:pPr>
        <w:ind w:left="360" w:firstLine="348"/>
        <w:jc w:val="both"/>
        <w:rPr>
          <w:rFonts w:ascii="Times New Roman" w:hAnsi="Times New Roman" w:cs="Times New Roman"/>
          <w:bCs/>
          <w:sz w:val="24"/>
          <w:szCs w:val="24"/>
        </w:rPr>
      </w:pPr>
      <w:proofErr w:type="gramStart"/>
      <w:r w:rsidRPr="00595C72">
        <w:rPr>
          <w:rFonts w:ascii="Times New Roman" w:hAnsi="Times New Roman" w:cs="Times New Roman"/>
          <w:bCs/>
          <w:sz w:val="24"/>
          <w:szCs w:val="24"/>
        </w:rPr>
        <w:t>önlemleri</w:t>
      </w:r>
      <w:proofErr w:type="gramEnd"/>
      <w:r w:rsidRPr="00595C72">
        <w:rPr>
          <w:rFonts w:ascii="Times New Roman" w:hAnsi="Times New Roman" w:cs="Times New Roman"/>
          <w:bCs/>
          <w:sz w:val="24"/>
          <w:szCs w:val="24"/>
        </w:rPr>
        <w:t xml:space="preserve"> almasını veya uygulamasını engelleyecek şekilde yorumlanamaz.</w:t>
      </w:r>
    </w:p>
    <w:p w:rsidR="002137D6" w:rsidRPr="00595C72" w:rsidRDefault="002137D6" w:rsidP="008A5F8B">
      <w:pPr>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Madde 12.25</w:t>
      </w:r>
    </w:p>
    <w:p w:rsidR="002137D6" w:rsidRPr="00595C72" w:rsidRDefault="002137D6" w:rsidP="008A5F8B">
      <w:pPr>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Kazanılmış Hakların Muhafaza Edilmesi</w:t>
      </w:r>
    </w:p>
    <w:p w:rsidR="008A5F8B" w:rsidRPr="00595C72" w:rsidRDefault="008A5F8B" w:rsidP="008A5F8B">
      <w:pPr>
        <w:spacing w:after="0" w:line="240" w:lineRule="auto"/>
        <w:jc w:val="center"/>
        <w:rPr>
          <w:rFonts w:ascii="Times New Roman" w:eastAsia="Batang" w:hAnsi="Times New Roman" w:cs="Times New Roman"/>
          <w:b/>
          <w:sz w:val="24"/>
          <w:szCs w:val="24"/>
        </w:rPr>
      </w:pPr>
    </w:p>
    <w:p w:rsidR="002137D6" w:rsidRPr="00595C72" w:rsidRDefault="002137D6" w:rsidP="00A25107">
      <w:pPr>
        <w:pStyle w:val="ListeParagraf"/>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w:t>
      </w:r>
      <w:r w:rsidR="00A25107"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İşbu Anlaşma’nın yürürlükten kaldırı</w:t>
      </w:r>
      <w:r w:rsidR="00937244" w:rsidRPr="00595C72">
        <w:rPr>
          <w:rFonts w:ascii="Times New Roman" w:eastAsia="Batang" w:hAnsi="Times New Roman" w:cs="Times New Roman"/>
          <w:sz w:val="24"/>
          <w:szCs w:val="24"/>
        </w:rPr>
        <w:t>ldığı tarihten itibaren 10 yıl süresince, genel uluslararası hukuk kurallarının bu tarihten sonra uygulanmasına halel getirmeksizin, aşağıdaki hükümler</w:t>
      </w:r>
      <w:r w:rsidR="002807F6" w:rsidRPr="00595C72">
        <w:rPr>
          <w:rFonts w:ascii="Times New Roman" w:eastAsia="Batang" w:hAnsi="Times New Roman" w:cs="Times New Roman"/>
          <w:sz w:val="24"/>
          <w:szCs w:val="24"/>
        </w:rPr>
        <w:t>in</w:t>
      </w:r>
      <w:r w:rsidR="00BD546A" w:rsidRPr="00595C72">
        <w:rPr>
          <w:rFonts w:ascii="Times New Roman" w:eastAsia="Batang" w:hAnsi="Times New Roman" w:cs="Times New Roman"/>
          <w:sz w:val="24"/>
          <w:szCs w:val="24"/>
        </w:rPr>
        <w:t xml:space="preserve"> (ilgili </w:t>
      </w:r>
      <w:proofErr w:type="spellStart"/>
      <w:r w:rsidR="00BD546A" w:rsidRPr="00595C72">
        <w:rPr>
          <w:rFonts w:ascii="Times New Roman" w:eastAsia="Batang" w:hAnsi="Times New Roman" w:cs="Times New Roman"/>
          <w:sz w:val="24"/>
          <w:szCs w:val="24"/>
        </w:rPr>
        <w:t>E</w:t>
      </w:r>
      <w:r w:rsidR="00937244" w:rsidRPr="00595C72">
        <w:rPr>
          <w:rFonts w:ascii="Times New Roman" w:eastAsia="Batang" w:hAnsi="Times New Roman" w:cs="Times New Roman"/>
          <w:sz w:val="24"/>
          <w:szCs w:val="24"/>
        </w:rPr>
        <w:t>k</w:t>
      </w:r>
      <w:r w:rsidR="00A752AC">
        <w:rPr>
          <w:rFonts w:ascii="Times New Roman" w:eastAsia="Batang" w:hAnsi="Times New Roman" w:cs="Times New Roman"/>
          <w:sz w:val="24"/>
          <w:szCs w:val="24"/>
        </w:rPr>
        <w:t>’</w:t>
      </w:r>
      <w:r w:rsidR="00937244" w:rsidRPr="00595C72">
        <w:rPr>
          <w:rFonts w:ascii="Times New Roman" w:eastAsia="Batang" w:hAnsi="Times New Roman" w:cs="Times New Roman"/>
          <w:sz w:val="24"/>
          <w:szCs w:val="24"/>
        </w:rPr>
        <w:t>leri</w:t>
      </w:r>
      <w:proofErr w:type="spellEnd"/>
      <w:r w:rsidR="00BD546A" w:rsidRPr="00595C72">
        <w:rPr>
          <w:rFonts w:ascii="Times New Roman" w:eastAsia="Batang" w:hAnsi="Times New Roman" w:cs="Times New Roman"/>
          <w:sz w:val="24"/>
          <w:szCs w:val="24"/>
        </w:rPr>
        <w:t xml:space="preserve"> ve </w:t>
      </w:r>
      <w:proofErr w:type="spellStart"/>
      <w:r w:rsidR="00BD546A" w:rsidRPr="00595C72">
        <w:rPr>
          <w:rFonts w:ascii="Times New Roman" w:eastAsia="Batang" w:hAnsi="Times New Roman" w:cs="Times New Roman"/>
          <w:sz w:val="24"/>
          <w:szCs w:val="24"/>
        </w:rPr>
        <w:t>P</w:t>
      </w:r>
      <w:r w:rsidR="002807F6" w:rsidRPr="00595C72">
        <w:rPr>
          <w:rFonts w:ascii="Times New Roman" w:eastAsia="Batang" w:hAnsi="Times New Roman" w:cs="Times New Roman"/>
          <w:sz w:val="24"/>
          <w:szCs w:val="24"/>
        </w:rPr>
        <w:t>arça</w:t>
      </w:r>
      <w:r w:rsidR="00A752AC">
        <w:rPr>
          <w:rFonts w:ascii="Times New Roman" w:eastAsia="Batang" w:hAnsi="Times New Roman" w:cs="Times New Roman"/>
          <w:sz w:val="24"/>
          <w:szCs w:val="24"/>
        </w:rPr>
        <w:t>’</w:t>
      </w:r>
      <w:r w:rsidR="002807F6" w:rsidRPr="00595C72">
        <w:rPr>
          <w:rFonts w:ascii="Times New Roman" w:eastAsia="Batang" w:hAnsi="Times New Roman" w:cs="Times New Roman"/>
          <w:sz w:val="24"/>
          <w:szCs w:val="24"/>
        </w:rPr>
        <w:t>ları</w:t>
      </w:r>
      <w:proofErr w:type="spellEnd"/>
      <w:r w:rsidR="002807F6" w:rsidRPr="00595C72">
        <w:rPr>
          <w:rFonts w:ascii="Times New Roman" w:eastAsia="Batang" w:hAnsi="Times New Roman" w:cs="Times New Roman"/>
          <w:sz w:val="24"/>
          <w:szCs w:val="24"/>
        </w:rPr>
        <w:t xml:space="preserve"> </w:t>
      </w:r>
      <w:proofErr w:type="gramStart"/>
      <w:r w:rsidR="002807F6" w:rsidRPr="00595C72">
        <w:rPr>
          <w:rFonts w:ascii="Times New Roman" w:eastAsia="Batang" w:hAnsi="Times New Roman" w:cs="Times New Roman"/>
          <w:sz w:val="24"/>
          <w:szCs w:val="24"/>
        </w:rPr>
        <w:t>dahil</w:t>
      </w:r>
      <w:proofErr w:type="gramEnd"/>
      <w:r w:rsidR="002807F6" w:rsidRPr="00595C72">
        <w:rPr>
          <w:rFonts w:ascii="Times New Roman" w:eastAsia="Batang" w:hAnsi="Times New Roman" w:cs="Times New Roman"/>
          <w:sz w:val="24"/>
          <w:szCs w:val="24"/>
        </w:rPr>
        <w:t xml:space="preserve"> olmak üzere) yürürlükten kaldırılma tarihinde mevcut olan, Anlaşma kapsamındaki yatırımlara uygulanmasına devam edilecektir:</w:t>
      </w:r>
    </w:p>
    <w:p w:rsidR="00A25107" w:rsidRPr="00595C72" w:rsidRDefault="00A25107" w:rsidP="00A25107">
      <w:pPr>
        <w:pStyle w:val="ListeParagraf"/>
        <w:tabs>
          <w:tab w:val="num" w:pos="720"/>
        </w:tabs>
        <w:spacing w:after="0" w:line="240" w:lineRule="auto"/>
        <w:ind w:hanging="720"/>
        <w:jc w:val="both"/>
        <w:rPr>
          <w:rFonts w:ascii="Times New Roman" w:eastAsia="Batang" w:hAnsi="Times New Roman" w:cs="Times New Roman"/>
          <w:sz w:val="24"/>
          <w:szCs w:val="24"/>
        </w:rPr>
      </w:pPr>
    </w:p>
    <w:p w:rsidR="002807F6" w:rsidRPr="00595C72" w:rsidRDefault="002807F6" w:rsidP="00A25107">
      <w:pPr>
        <w:pStyle w:val="Default"/>
        <w:ind w:left="1440" w:hanging="720"/>
        <w:jc w:val="both"/>
        <w:rPr>
          <w:lang w:val="tr-TR"/>
        </w:rPr>
      </w:pPr>
      <w:r w:rsidRPr="00595C72">
        <w:rPr>
          <w:lang w:val="tr-TR"/>
        </w:rPr>
        <w:t xml:space="preserve">(a) </w:t>
      </w:r>
      <w:r w:rsidR="00A25107" w:rsidRPr="00595C72">
        <w:rPr>
          <w:lang w:val="tr-TR"/>
        </w:rPr>
        <w:tab/>
      </w:r>
      <w:r w:rsidRPr="00595C72">
        <w:rPr>
          <w:lang w:val="tr-TR"/>
        </w:rPr>
        <w:t xml:space="preserve">işbu </w:t>
      </w:r>
      <w:proofErr w:type="spellStart"/>
      <w:r w:rsidRPr="00595C72">
        <w:rPr>
          <w:lang w:val="tr-TR"/>
        </w:rPr>
        <w:t>Fasıl’ın</w:t>
      </w:r>
      <w:proofErr w:type="spellEnd"/>
      <w:r w:rsidRPr="00595C72">
        <w:rPr>
          <w:lang w:val="tr-TR"/>
        </w:rPr>
        <w:t xml:space="preserve"> </w:t>
      </w:r>
      <w:proofErr w:type="gramStart"/>
      <w:r w:rsidRPr="00595C72">
        <w:rPr>
          <w:lang w:val="tr-TR"/>
        </w:rPr>
        <w:t>hükümleri;</w:t>
      </w:r>
      <w:proofErr w:type="gramEnd"/>
      <w:r w:rsidRPr="00595C72">
        <w:rPr>
          <w:lang w:val="tr-TR"/>
        </w:rPr>
        <w:t xml:space="preserve"> ve</w:t>
      </w:r>
    </w:p>
    <w:p w:rsidR="00A25107" w:rsidRPr="00595C72" w:rsidRDefault="00A25107" w:rsidP="00A25107">
      <w:pPr>
        <w:pStyle w:val="Default"/>
        <w:ind w:left="1440" w:hanging="720"/>
        <w:jc w:val="both"/>
        <w:rPr>
          <w:lang w:val="tr-TR"/>
        </w:rPr>
      </w:pPr>
    </w:p>
    <w:p w:rsidR="002807F6" w:rsidRPr="00595C72" w:rsidRDefault="002807F6" w:rsidP="00A25107">
      <w:pPr>
        <w:pStyle w:val="Default"/>
        <w:ind w:left="1440" w:hanging="720"/>
        <w:jc w:val="both"/>
        <w:rPr>
          <w:lang w:val="tr-TR"/>
        </w:rPr>
      </w:pPr>
      <w:r w:rsidRPr="00595C72">
        <w:rPr>
          <w:lang w:val="tr-TR"/>
        </w:rPr>
        <w:t xml:space="preserve">(b) </w:t>
      </w:r>
      <w:r w:rsidR="00A25107" w:rsidRPr="00595C72">
        <w:rPr>
          <w:lang w:val="tr-TR"/>
        </w:rPr>
        <w:tab/>
      </w:r>
      <w:r w:rsidRPr="00595C72">
        <w:rPr>
          <w:lang w:val="tr-TR"/>
        </w:rPr>
        <w:t xml:space="preserve">işbu Anlaşma’nın, işbu </w:t>
      </w:r>
      <w:proofErr w:type="spellStart"/>
      <w:r w:rsidRPr="00595C72">
        <w:rPr>
          <w:lang w:val="tr-TR"/>
        </w:rPr>
        <w:t>Fasıl’ın</w:t>
      </w:r>
      <w:proofErr w:type="spellEnd"/>
      <w:r w:rsidRPr="00595C72">
        <w:rPr>
          <w:lang w:val="tr-TR"/>
        </w:rPr>
        <w:t xml:space="preserve"> uygulanması veya</w:t>
      </w:r>
      <w:r w:rsidR="00021407" w:rsidRPr="00595C72">
        <w:rPr>
          <w:lang w:val="tr-TR"/>
        </w:rPr>
        <w:t xml:space="preserve"> yorumlanması için gerekli olabilecek </w:t>
      </w:r>
      <w:r w:rsidRPr="00595C72">
        <w:rPr>
          <w:lang w:val="tr-TR"/>
        </w:rPr>
        <w:t>hükümleri</w:t>
      </w:r>
      <w:r w:rsidR="00A752AC">
        <w:rPr>
          <w:lang w:val="tr-TR"/>
        </w:rPr>
        <w:t xml:space="preserve"> veya ortaya çı</w:t>
      </w:r>
      <w:r w:rsidR="00021407" w:rsidRPr="00595C72">
        <w:rPr>
          <w:lang w:val="tr-TR"/>
        </w:rPr>
        <w:t>k</w:t>
      </w:r>
      <w:r w:rsidR="00A752AC">
        <w:rPr>
          <w:lang w:val="tr-TR"/>
        </w:rPr>
        <w:t>a</w:t>
      </w:r>
      <w:r w:rsidR="00021407" w:rsidRPr="00595C72">
        <w:rPr>
          <w:lang w:val="tr-TR"/>
        </w:rPr>
        <w:t>racağı sonuç itibarıyla uygulanması gerekebilecek hükümleri</w:t>
      </w:r>
      <w:r w:rsidRPr="00595C72">
        <w:rPr>
          <w:lang w:val="tr-TR"/>
        </w:rPr>
        <w:t>.</w:t>
      </w:r>
    </w:p>
    <w:p w:rsidR="00A25107" w:rsidRPr="00595C72" w:rsidRDefault="00A25107" w:rsidP="00A25107">
      <w:pPr>
        <w:pStyle w:val="Default"/>
        <w:ind w:left="1440" w:hanging="720"/>
        <w:jc w:val="both"/>
        <w:rPr>
          <w:lang w:val="tr-TR"/>
        </w:rPr>
      </w:pPr>
    </w:p>
    <w:p w:rsidR="002807F6" w:rsidRPr="00595C72" w:rsidRDefault="002807F6" w:rsidP="00A25107">
      <w:pPr>
        <w:pStyle w:val="ListeParagraf"/>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2. </w:t>
      </w:r>
      <w:r w:rsidR="00A25107" w:rsidRPr="00595C72">
        <w:rPr>
          <w:rFonts w:ascii="Times New Roman" w:eastAsia="Batang" w:hAnsi="Times New Roman" w:cs="Times New Roman"/>
          <w:sz w:val="24"/>
          <w:szCs w:val="24"/>
        </w:rPr>
        <w:tab/>
      </w:r>
      <w:r w:rsidRPr="00595C72">
        <w:rPr>
          <w:rFonts w:ascii="Times New Roman" w:eastAsia="Batang" w:hAnsi="Times New Roman" w:cs="Times New Roman"/>
          <w:sz w:val="24"/>
          <w:szCs w:val="24"/>
        </w:rPr>
        <w:t xml:space="preserve">Belirsizliğin önlenmesi açısından, yürürlükten kaldırılma tarihinden sonra 1. </w:t>
      </w:r>
      <w:r w:rsidR="00021407" w:rsidRPr="00595C72">
        <w:rPr>
          <w:rFonts w:ascii="Times New Roman" w:eastAsia="Batang" w:hAnsi="Times New Roman" w:cs="Times New Roman"/>
          <w:sz w:val="24"/>
          <w:szCs w:val="24"/>
        </w:rPr>
        <w:t>f</w:t>
      </w:r>
      <w:r w:rsidRPr="00595C72">
        <w:rPr>
          <w:rFonts w:ascii="Times New Roman" w:eastAsia="Batang" w:hAnsi="Times New Roman" w:cs="Times New Roman"/>
          <w:sz w:val="24"/>
          <w:szCs w:val="24"/>
        </w:rPr>
        <w:t>ıkra</w:t>
      </w:r>
      <w:r w:rsidR="00021407" w:rsidRPr="00595C72">
        <w:rPr>
          <w:rFonts w:ascii="Times New Roman" w:eastAsia="Batang" w:hAnsi="Times New Roman" w:cs="Times New Roman"/>
          <w:sz w:val="24"/>
          <w:szCs w:val="24"/>
        </w:rPr>
        <w:t>,</w:t>
      </w:r>
      <w:r w:rsidRPr="00595C72">
        <w:rPr>
          <w:rFonts w:ascii="Times New Roman" w:eastAsia="Batang" w:hAnsi="Times New Roman" w:cs="Times New Roman"/>
          <w:sz w:val="24"/>
          <w:szCs w:val="24"/>
        </w:rPr>
        <w:t xml:space="preserve"> yatırımların kurulum, edinim veya genişletilmesine uygulanmayacaktır.</w:t>
      </w:r>
    </w:p>
    <w:p w:rsidR="00A25107" w:rsidRPr="00595C72" w:rsidRDefault="00A25107" w:rsidP="00A25107">
      <w:pPr>
        <w:pStyle w:val="ListeParagraf"/>
        <w:tabs>
          <w:tab w:val="num" w:pos="720"/>
        </w:tabs>
        <w:spacing w:after="0" w:line="240" w:lineRule="auto"/>
        <w:ind w:hanging="720"/>
        <w:jc w:val="both"/>
        <w:rPr>
          <w:rFonts w:ascii="Times New Roman" w:eastAsia="Batang" w:hAnsi="Times New Roman" w:cs="Times New Roman"/>
          <w:sz w:val="24"/>
          <w:szCs w:val="24"/>
        </w:rPr>
      </w:pPr>
    </w:p>
    <w:p w:rsidR="002807F6" w:rsidRPr="00595C72" w:rsidRDefault="002807F6" w:rsidP="00021407">
      <w:pPr>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Madde 12.26</w:t>
      </w:r>
    </w:p>
    <w:p w:rsidR="002807F6" w:rsidRPr="00595C72" w:rsidRDefault="002807F6" w:rsidP="00021407">
      <w:pPr>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Yatırımların Karşılıklı Teşviki ve Korunması Anlaşması</w:t>
      </w:r>
      <w:r w:rsidR="00290F39" w:rsidRPr="00595C72">
        <w:rPr>
          <w:rFonts w:ascii="Times New Roman" w:eastAsia="Batang" w:hAnsi="Times New Roman" w:cs="Times New Roman"/>
          <w:b/>
          <w:sz w:val="24"/>
          <w:szCs w:val="24"/>
        </w:rPr>
        <w:t>’</w:t>
      </w:r>
      <w:r w:rsidRPr="00595C72">
        <w:rPr>
          <w:rFonts w:ascii="Times New Roman" w:eastAsia="Batang" w:hAnsi="Times New Roman" w:cs="Times New Roman"/>
          <w:b/>
          <w:sz w:val="24"/>
          <w:szCs w:val="24"/>
        </w:rPr>
        <w:t xml:space="preserve">nın </w:t>
      </w:r>
      <w:r w:rsidR="00290F39" w:rsidRPr="00595C72">
        <w:rPr>
          <w:rFonts w:ascii="Times New Roman" w:eastAsia="Batang" w:hAnsi="Times New Roman" w:cs="Times New Roman"/>
          <w:b/>
          <w:sz w:val="24"/>
          <w:szCs w:val="24"/>
        </w:rPr>
        <w:t>Uygulama Dönemi</w:t>
      </w:r>
    </w:p>
    <w:p w:rsidR="00021407" w:rsidRPr="00595C72" w:rsidRDefault="00021407" w:rsidP="00021407">
      <w:pPr>
        <w:spacing w:after="0" w:line="240" w:lineRule="auto"/>
        <w:jc w:val="center"/>
        <w:rPr>
          <w:rFonts w:ascii="Times New Roman" w:eastAsia="Batang" w:hAnsi="Times New Roman" w:cs="Times New Roman"/>
          <w:b/>
          <w:sz w:val="24"/>
          <w:szCs w:val="24"/>
        </w:rPr>
      </w:pPr>
    </w:p>
    <w:p w:rsidR="006D3038" w:rsidRPr="00595C72" w:rsidRDefault="002807F6" w:rsidP="00A25107">
      <w:pPr>
        <w:pStyle w:val="ListeParagraf"/>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1. </w:t>
      </w:r>
      <w:r w:rsidR="00A25107" w:rsidRPr="00595C72">
        <w:rPr>
          <w:rFonts w:ascii="Times New Roman" w:eastAsia="Batang" w:hAnsi="Times New Roman" w:cs="Times New Roman"/>
          <w:sz w:val="24"/>
          <w:szCs w:val="24"/>
        </w:rPr>
        <w:tab/>
      </w:r>
      <w:r w:rsidR="00A17F58">
        <w:rPr>
          <w:rFonts w:ascii="Times New Roman" w:eastAsia="Batang" w:hAnsi="Times New Roman" w:cs="Times New Roman"/>
          <w:sz w:val="24"/>
          <w:szCs w:val="24"/>
        </w:rPr>
        <w:t>Taraf</w:t>
      </w:r>
      <w:r w:rsidRPr="00595C72">
        <w:rPr>
          <w:rFonts w:ascii="Times New Roman" w:eastAsia="Batang" w:hAnsi="Times New Roman" w:cs="Times New Roman"/>
          <w:sz w:val="24"/>
          <w:szCs w:val="24"/>
        </w:rPr>
        <w:t>lar</w:t>
      </w:r>
      <w:r w:rsidR="006D3038" w:rsidRPr="00595C72">
        <w:rPr>
          <w:rFonts w:ascii="Times New Roman" w:eastAsia="Batang" w:hAnsi="Times New Roman" w:cs="Times New Roman"/>
          <w:sz w:val="24"/>
          <w:szCs w:val="24"/>
        </w:rPr>
        <w:t xml:space="preserve">, </w:t>
      </w:r>
      <w:r w:rsidR="00290F39" w:rsidRPr="00595C72">
        <w:rPr>
          <w:rFonts w:ascii="Times New Roman" w:eastAsia="Batang" w:hAnsi="Times New Roman" w:cs="Times New Roman"/>
          <w:sz w:val="24"/>
          <w:szCs w:val="24"/>
        </w:rPr>
        <w:t xml:space="preserve">2. fıkra hükümleri çerçevesinde, </w:t>
      </w:r>
      <w:r w:rsidR="006D3038" w:rsidRPr="00595C72">
        <w:rPr>
          <w:rFonts w:ascii="Times New Roman" w:eastAsia="Batang" w:hAnsi="Times New Roman" w:cs="Times New Roman"/>
          <w:sz w:val="24"/>
          <w:szCs w:val="24"/>
        </w:rPr>
        <w:t>19 Şubat 2008 tarihinde Singapur’da imzalanmış olan</w:t>
      </w:r>
      <w:r w:rsidRPr="00595C72">
        <w:rPr>
          <w:rFonts w:ascii="Times New Roman" w:eastAsia="Batang" w:hAnsi="Times New Roman" w:cs="Times New Roman"/>
          <w:sz w:val="24"/>
          <w:szCs w:val="24"/>
        </w:rPr>
        <w:t xml:space="preserve"> </w:t>
      </w:r>
      <w:r w:rsidR="006D3038" w:rsidRPr="00595C72">
        <w:rPr>
          <w:rFonts w:ascii="Times New Roman" w:eastAsia="Batang" w:hAnsi="Times New Roman" w:cs="Times New Roman"/>
          <w:i/>
          <w:sz w:val="24"/>
          <w:szCs w:val="24"/>
        </w:rPr>
        <w:t xml:space="preserve">Türkiye Cumhuriyeti Hükümeti ile Singapur Cumhuriyeti </w:t>
      </w:r>
      <w:r w:rsidR="00215395">
        <w:rPr>
          <w:rFonts w:ascii="Times New Roman" w:eastAsia="Batang" w:hAnsi="Times New Roman" w:cs="Times New Roman"/>
          <w:i/>
          <w:sz w:val="24"/>
          <w:szCs w:val="24"/>
        </w:rPr>
        <w:t xml:space="preserve">Hükümeti </w:t>
      </w:r>
      <w:r w:rsidR="006D3038" w:rsidRPr="00595C72">
        <w:rPr>
          <w:rFonts w:ascii="Times New Roman" w:eastAsia="Batang" w:hAnsi="Times New Roman" w:cs="Times New Roman"/>
          <w:i/>
          <w:sz w:val="24"/>
          <w:szCs w:val="24"/>
        </w:rPr>
        <w:t>Arasında Yatırımların Karşılıklı Teşviki ve</w:t>
      </w:r>
      <w:r w:rsidR="005C4F19" w:rsidRPr="00595C72">
        <w:rPr>
          <w:rFonts w:ascii="Times New Roman" w:eastAsia="Batang" w:hAnsi="Times New Roman" w:cs="Times New Roman"/>
          <w:i/>
          <w:sz w:val="24"/>
          <w:szCs w:val="24"/>
        </w:rPr>
        <w:t xml:space="preserve"> Korunması</w:t>
      </w:r>
      <w:r w:rsidR="006D3038" w:rsidRPr="00595C72">
        <w:rPr>
          <w:rFonts w:ascii="Times New Roman" w:eastAsia="Batang" w:hAnsi="Times New Roman" w:cs="Times New Roman"/>
          <w:i/>
          <w:sz w:val="24"/>
          <w:szCs w:val="24"/>
        </w:rPr>
        <w:t>na İlişkin Anlaşma</w:t>
      </w:r>
      <w:r w:rsidR="006D3038" w:rsidRPr="00595C72">
        <w:rPr>
          <w:rFonts w:ascii="Times New Roman" w:eastAsia="Batang" w:hAnsi="Times New Roman" w:cs="Times New Roman"/>
          <w:sz w:val="24"/>
          <w:szCs w:val="24"/>
        </w:rPr>
        <w:t xml:space="preserve"> (YKTK</w:t>
      </w:r>
      <w:r w:rsidR="00772662" w:rsidRPr="00595C72">
        <w:rPr>
          <w:rFonts w:ascii="Times New Roman" w:eastAsia="Batang" w:hAnsi="Times New Roman" w:cs="Times New Roman"/>
          <w:sz w:val="24"/>
          <w:szCs w:val="24"/>
        </w:rPr>
        <w:t xml:space="preserve"> </w:t>
      </w:r>
      <w:r w:rsidR="00772662" w:rsidRPr="00595C72">
        <w:rPr>
          <w:rFonts w:ascii="Times New Roman" w:eastAsia="Batang" w:hAnsi="Times New Roman" w:cs="Times New Roman"/>
          <w:sz w:val="24"/>
          <w:szCs w:val="24"/>
        </w:rPr>
        <w:lastRenderedPageBreak/>
        <w:t>Anlaşması</w:t>
      </w:r>
      <w:r w:rsidR="006D3038" w:rsidRPr="00595C72">
        <w:rPr>
          <w:rFonts w:ascii="Times New Roman" w:eastAsia="Batang" w:hAnsi="Times New Roman" w:cs="Times New Roman"/>
          <w:sz w:val="24"/>
          <w:szCs w:val="24"/>
        </w:rPr>
        <w:t xml:space="preserve">) </w:t>
      </w:r>
      <w:r w:rsidR="00290F39" w:rsidRPr="00595C72">
        <w:rPr>
          <w:rFonts w:ascii="Times New Roman" w:eastAsia="Batang" w:hAnsi="Times New Roman" w:cs="Times New Roman"/>
          <w:sz w:val="24"/>
          <w:szCs w:val="24"/>
        </w:rPr>
        <w:t>ile</w:t>
      </w:r>
      <w:r w:rsidR="006D3038" w:rsidRPr="00595C72">
        <w:rPr>
          <w:rFonts w:ascii="Times New Roman" w:eastAsia="Batang" w:hAnsi="Times New Roman" w:cs="Times New Roman"/>
          <w:sz w:val="24"/>
          <w:szCs w:val="24"/>
        </w:rPr>
        <w:t xml:space="preserve"> anıla</w:t>
      </w:r>
      <w:r w:rsidR="00290F39" w:rsidRPr="00595C72">
        <w:rPr>
          <w:rFonts w:ascii="Times New Roman" w:eastAsia="Batang" w:hAnsi="Times New Roman" w:cs="Times New Roman"/>
          <w:sz w:val="24"/>
          <w:szCs w:val="24"/>
        </w:rPr>
        <w:t xml:space="preserve">n </w:t>
      </w:r>
      <w:proofErr w:type="spellStart"/>
      <w:r w:rsidR="00290F39" w:rsidRPr="00595C72">
        <w:rPr>
          <w:rFonts w:ascii="Times New Roman" w:eastAsia="Batang" w:hAnsi="Times New Roman" w:cs="Times New Roman"/>
          <w:sz w:val="24"/>
          <w:szCs w:val="24"/>
        </w:rPr>
        <w:t>Anlaşma’dan</w:t>
      </w:r>
      <w:proofErr w:type="spellEnd"/>
      <w:r w:rsidR="00290F39" w:rsidRPr="00595C72">
        <w:rPr>
          <w:rFonts w:ascii="Times New Roman" w:eastAsia="Batang" w:hAnsi="Times New Roman" w:cs="Times New Roman"/>
          <w:sz w:val="24"/>
          <w:szCs w:val="24"/>
        </w:rPr>
        <w:t xml:space="preserve"> kaynaklanan hak ve yükümlülüklere ilişkin uygulamanın </w:t>
      </w:r>
      <w:r w:rsidR="006D3038" w:rsidRPr="00595C72">
        <w:rPr>
          <w:rFonts w:ascii="Times New Roman" w:eastAsia="Batang" w:hAnsi="Times New Roman" w:cs="Times New Roman"/>
          <w:sz w:val="24"/>
          <w:szCs w:val="24"/>
        </w:rPr>
        <w:t xml:space="preserve">işbu Anlaşma’nın yürürlüğe giriş tarihinde </w:t>
      </w:r>
      <w:r w:rsidR="004351CE" w:rsidRPr="00595C72">
        <w:rPr>
          <w:rFonts w:ascii="Times New Roman" w:eastAsia="Batang" w:hAnsi="Times New Roman" w:cs="Times New Roman"/>
          <w:sz w:val="24"/>
          <w:szCs w:val="24"/>
        </w:rPr>
        <w:t>sonlanacağı</w:t>
      </w:r>
      <w:r w:rsidR="006D3038" w:rsidRPr="00595C72">
        <w:rPr>
          <w:rFonts w:ascii="Times New Roman" w:eastAsia="Batang" w:hAnsi="Times New Roman" w:cs="Times New Roman"/>
          <w:sz w:val="24"/>
          <w:szCs w:val="24"/>
        </w:rPr>
        <w:t xml:space="preserve"> konusunda mutabık kalmışlardır.</w:t>
      </w:r>
    </w:p>
    <w:p w:rsidR="00747211" w:rsidRPr="00595C72" w:rsidRDefault="00747211" w:rsidP="00A25107">
      <w:pPr>
        <w:pStyle w:val="ListeParagraf"/>
        <w:tabs>
          <w:tab w:val="num" w:pos="720"/>
        </w:tabs>
        <w:spacing w:after="0" w:line="240" w:lineRule="auto"/>
        <w:ind w:hanging="720"/>
        <w:jc w:val="both"/>
        <w:rPr>
          <w:rFonts w:ascii="Times New Roman" w:eastAsia="Batang" w:hAnsi="Times New Roman" w:cs="Times New Roman"/>
          <w:sz w:val="24"/>
          <w:szCs w:val="24"/>
        </w:rPr>
      </w:pPr>
    </w:p>
    <w:p w:rsidR="006D3038" w:rsidRPr="00595C72" w:rsidRDefault="006D3038" w:rsidP="00A25107">
      <w:pPr>
        <w:pStyle w:val="ListeParagraf"/>
        <w:tabs>
          <w:tab w:val="num" w:pos="720"/>
        </w:tabs>
        <w:spacing w:after="0" w:line="240" w:lineRule="auto"/>
        <w:ind w:hanging="720"/>
        <w:jc w:val="both"/>
        <w:rPr>
          <w:rFonts w:ascii="Times New Roman" w:eastAsia="Batang" w:hAnsi="Times New Roman" w:cs="Times New Roman"/>
          <w:sz w:val="24"/>
          <w:szCs w:val="24"/>
        </w:rPr>
      </w:pPr>
      <w:r w:rsidRPr="00595C72">
        <w:rPr>
          <w:rFonts w:ascii="Times New Roman" w:eastAsia="Batang" w:hAnsi="Times New Roman" w:cs="Times New Roman"/>
          <w:sz w:val="24"/>
          <w:szCs w:val="24"/>
        </w:rPr>
        <w:t xml:space="preserve">2. </w:t>
      </w:r>
      <w:r w:rsidR="00A25107" w:rsidRPr="00595C72">
        <w:rPr>
          <w:rFonts w:ascii="Times New Roman" w:eastAsia="Batang" w:hAnsi="Times New Roman" w:cs="Times New Roman"/>
          <w:sz w:val="24"/>
          <w:szCs w:val="24"/>
        </w:rPr>
        <w:tab/>
      </w:r>
      <w:r w:rsidR="00772662" w:rsidRPr="00595C72">
        <w:rPr>
          <w:rFonts w:ascii="Times New Roman" w:eastAsia="Batang" w:hAnsi="Times New Roman" w:cs="Times New Roman"/>
          <w:sz w:val="24"/>
          <w:szCs w:val="24"/>
        </w:rPr>
        <w:t xml:space="preserve">İşbu Anlaşma’nın yürürlüğe girmesinden önce YKTK Anlaşması’na </w:t>
      </w:r>
      <w:r w:rsidR="00435B7A" w:rsidRPr="00595C72">
        <w:rPr>
          <w:rFonts w:ascii="Times New Roman" w:eastAsia="Batang" w:hAnsi="Times New Roman" w:cs="Times New Roman"/>
          <w:sz w:val="24"/>
          <w:szCs w:val="24"/>
        </w:rPr>
        <w:t>göre</w:t>
      </w:r>
      <w:r w:rsidR="00772662" w:rsidRPr="00595C72">
        <w:rPr>
          <w:rFonts w:ascii="Times New Roman" w:eastAsia="Batang" w:hAnsi="Times New Roman" w:cs="Times New Roman"/>
          <w:sz w:val="24"/>
          <w:szCs w:val="24"/>
        </w:rPr>
        <w:t xml:space="preserve"> yapılmış tüm yatırımlar YKTK Anlaşması’nın yürürlükte olduğu sürede ortaya çıkmış olan hususlara ilişkin YKTK Anlaşması’na tabi olacaktır. Bir yatırımcı</w:t>
      </w:r>
      <w:r w:rsidR="00D46D7C" w:rsidRPr="00595C72">
        <w:rPr>
          <w:rFonts w:ascii="Times New Roman" w:eastAsia="Batang" w:hAnsi="Times New Roman" w:cs="Times New Roman"/>
          <w:sz w:val="24"/>
          <w:szCs w:val="24"/>
        </w:rPr>
        <w:t xml:space="preserve">, </w:t>
      </w:r>
      <w:r w:rsidR="00290F39" w:rsidRPr="00595C72">
        <w:rPr>
          <w:rFonts w:ascii="Times New Roman" w:eastAsia="Batang" w:hAnsi="Times New Roman" w:cs="Times New Roman"/>
          <w:sz w:val="24"/>
          <w:szCs w:val="24"/>
        </w:rPr>
        <w:t>YKTK Anlaşması’nın yürürlükte olduğu tarihte ortaya çıkan bir</w:t>
      </w:r>
      <w:r w:rsidR="00435B7A" w:rsidRPr="00595C72">
        <w:rPr>
          <w:rFonts w:ascii="Times New Roman" w:eastAsia="Batang" w:hAnsi="Times New Roman" w:cs="Times New Roman"/>
          <w:sz w:val="24"/>
          <w:szCs w:val="24"/>
        </w:rPr>
        <w:t xml:space="preserve"> husustan dolayı YKTK Anlaşması’na göre </w:t>
      </w:r>
      <w:r w:rsidR="00F63B18" w:rsidRPr="00595C72">
        <w:rPr>
          <w:rFonts w:ascii="Times New Roman" w:eastAsia="Batang" w:hAnsi="Times New Roman" w:cs="Times New Roman"/>
          <w:sz w:val="24"/>
          <w:szCs w:val="24"/>
        </w:rPr>
        <w:t xml:space="preserve">bir tahkim iddiasını </w:t>
      </w:r>
      <w:r w:rsidR="00290F39" w:rsidRPr="00595C72">
        <w:rPr>
          <w:rFonts w:ascii="Times New Roman" w:eastAsia="Batang" w:hAnsi="Times New Roman" w:cs="Times New Roman"/>
          <w:sz w:val="24"/>
          <w:szCs w:val="24"/>
        </w:rPr>
        <w:t xml:space="preserve">ancak, </w:t>
      </w:r>
      <w:r w:rsidR="00D46D7C" w:rsidRPr="00595C72">
        <w:rPr>
          <w:rFonts w:ascii="Times New Roman" w:eastAsia="Batang" w:hAnsi="Times New Roman" w:cs="Times New Roman"/>
          <w:sz w:val="24"/>
          <w:szCs w:val="24"/>
        </w:rPr>
        <w:t>işbu Anlaşma’nın yürürlüğe girdiği tarihten itibaren üç yıl geçmemiş olması koşuluyla, YKTK Anlaşması’n</w:t>
      </w:r>
      <w:r w:rsidR="00435B7A" w:rsidRPr="00595C72">
        <w:rPr>
          <w:rFonts w:ascii="Times New Roman" w:eastAsia="Batang" w:hAnsi="Times New Roman" w:cs="Times New Roman"/>
          <w:sz w:val="24"/>
          <w:szCs w:val="24"/>
        </w:rPr>
        <w:t xml:space="preserve">da düzenlenen kural ve usullere göre </w:t>
      </w:r>
      <w:r w:rsidR="00D46D7C" w:rsidRPr="00595C72">
        <w:rPr>
          <w:rFonts w:ascii="Times New Roman" w:eastAsia="Batang" w:hAnsi="Times New Roman" w:cs="Times New Roman"/>
          <w:sz w:val="24"/>
          <w:szCs w:val="24"/>
        </w:rPr>
        <w:t>sunabilir.</w:t>
      </w:r>
    </w:p>
    <w:p w:rsidR="00A25107" w:rsidRDefault="00A25107" w:rsidP="00A25107">
      <w:pPr>
        <w:pStyle w:val="ListeParagraf"/>
        <w:tabs>
          <w:tab w:val="num" w:pos="720"/>
        </w:tabs>
        <w:spacing w:after="0" w:line="240" w:lineRule="auto"/>
        <w:ind w:hanging="720"/>
        <w:jc w:val="both"/>
        <w:rPr>
          <w:rFonts w:ascii="Times New Roman" w:eastAsia="Batang" w:hAnsi="Times New Roman" w:cs="Times New Roman"/>
          <w:sz w:val="24"/>
          <w:szCs w:val="24"/>
        </w:rPr>
      </w:pPr>
    </w:p>
    <w:p w:rsidR="003C3601" w:rsidRPr="00595C72" w:rsidRDefault="003C3601" w:rsidP="00A25107">
      <w:pPr>
        <w:pStyle w:val="ListeParagraf"/>
        <w:tabs>
          <w:tab w:val="num" w:pos="720"/>
        </w:tabs>
        <w:spacing w:after="0" w:line="240" w:lineRule="auto"/>
        <w:ind w:hanging="720"/>
        <w:jc w:val="both"/>
        <w:rPr>
          <w:rFonts w:ascii="Times New Roman" w:eastAsia="Batang" w:hAnsi="Times New Roman" w:cs="Times New Roman"/>
          <w:sz w:val="24"/>
          <w:szCs w:val="24"/>
        </w:rPr>
      </w:pPr>
    </w:p>
    <w:p w:rsidR="00142780" w:rsidRPr="00595C72" w:rsidRDefault="00142780" w:rsidP="005C4F19">
      <w:pPr>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EK 12-A</w:t>
      </w:r>
    </w:p>
    <w:p w:rsidR="00142780" w:rsidRPr="00595C72" w:rsidRDefault="005C4F19" w:rsidP="005C4F19">
      <w:pPr>
        <w:spacing w:after="0" w:line="240" w:lineRule="auto"/>
        <w:jc w:val="center"/>
        <w:rPr>
          <w:rFonts w:ascii="Times New Roman" w:eastAsia="Batang" w:hAnsi="Times New Roman" w:cs="Times New Roman"/>
          <w:b/>
          <w:sz w:val="24"/>
          <w:szCs w:val="24"/>
        </w:rPr>
      </w:pPr>
      <w:r w:rsidRPr="00595C72">
        <w:rPr>
          <w:rFonts w:ascii="Times New Roman" w:eastAsia="Batang" w:hAnsi="Times New Roman" w:cs="Times New Roman"/>
          <w:b/>
          <w:sz w:val="24"/>
          <w:szCs w:val="24"/>
        </w:rPr>
        <w:t>KAMULAŞTIRMA</w:t>
      </w:r>
    </w:p>
    <w:p w:rsidR="005C4F19" w:rsidRPr="00595C72" w:rsidRDefault="005C4F19" w:rsidP="005C4F19">
      <w:pPr>
        <w:spacing w:after="0" w:line="240" w:lineRule="auto"/>
        <w:jc w:val="center"/>
        <w:rPr>
          <w:rFonts w:ascii="Times New Roman" w:eastAsia="Batang" w:hAnsi="Times New Roman" w:cs="Times New Roman"/>
          <w:b/>
          <w:sz w:val="24"/>
          <w:szCs w:val="24"/>
        </w:rPr>
      </w:pPr>
    </w:p>
    <w:p w:rsidR="00142780" w:rsidRPr="00595C72" w:rsidRDefault="00A17F58" w:rsidP="006A3518">
      <w:pPr>
        <w:jc w:val="both"/>
        <w:rPr>
          <w:rFonts w:ascii="Times New Roman" w:hAnsi="Times New Roman" w:cs="Times New Roman"/>
          <w:bCs/>
          <w:sz w:val="24"/>
          <w:szCs w:val="24"/>
        </w:rPr>
      </w:pPr>
      <w:r>
        <w:rPr>
          <w:rFonts w:ascii="Times New Roman" w:hAnsi="Times New Roman" w:cs="Times New Roman"/>
          <w:bCs/>
          <w:sz w:val="24"/>
          <w:szCs w:val="24"/>
        </w:rPr>
        <w:t>Taraf</w:t>
      </w:r>
      <w:r w:rsidR="006A3518" w:rsidRPr="00595C72">
        <w:rPr>
          <w:rFonts w:ascii="Times New Roman" w:hAnsi="Times New Roman" w:cs="Times New Roman"/>
          <w:bCs/>
          <w:sz w:val="24"/>
          <w:szCs w:val="24"/>
        </w:rPr>
        <w:t xml:space="preserve">lar aşağıda belirtilen hususlardaki ortak anlayışlarını </w:t>
      </w:r>
      <w:r w:rsidR="005C4F19" w:rsidRPr="00595C72">
        <w:rPr>
          <w:rFonts w:ascii="Times New Roman" w:hAnsi="Times New Roman" w:cs="Times New Roman"/>
          <w:bCs/>
          <w:sz w:val="24"/>
          <w:szCs w:val="24"/>
        </w:rPr>
        <w:t>teyit etmektedirler</w:t>
      </w:r>
      <w:r w:rsidR="006A3518" w:rsidRPr="00595C72">
        <w:rPr>
          <w:rFonts w:ascii="Times New Roman" w:hAnsi="Times New Roman" w:cs="Times New Roman"/>
          <w:bCs/>
          <w:sz w:val="24"/>
          <w:szCs w:val="24"/>
        </w:rPr>
        <w:t>:</w:t>
      </w:r>
    </w:p>
    <w:p w:rsidR="006A3518" w:rsidRPr="00595C72" w:rsidRDefault="006A3518" w:rsidP="00C82DC3">
      <w:pPr>
        <w:spacing w:after="0" w:line="240" w:lineRule="auto"/>
        <w:ind w:left="720" w:hanging="720"/>
        <w:jc w:val="both"/>
        <w:rPr>
          <w:rFonts w:ascii="Times New Roman" w:hAnsi="Times New Roman" w:cs="Times New Roman"/>
          <w:bCs/>
          <w:sz w:val="24"/>
          <w:szCs w:val="24"/>
        </w:rPr>
      </w:pPr>
      <w:r w:rsidRPr="00595C72">
        <w:rPr>
          <w:rFonts w:ascii="Times New Roman" w:hAnsi="Times New Roman" w:cs="Times New Roman"/>
          <w:bCs/>
          <w:sz w:val="24"/>
          <w:szCs w:val="24"/>
        </w:rPr>
        <w:t xml:space="preserve">1. </w:t>
      </w:r>
      <w:r w:rsidR="00C82DC3" w:rsidRPr="00595C72">
        <w:rPr>
          <w:rFonts w:ascii="Times New Roman" w:hAnsi="Times New Roman" w:cs="Times New Roman"/>
          <w:bCs/>
          <w:sz w:val="24"/>
          <w:szCs w:val="24"/>
        </w:rPr>
        <w:tab/>
      </w:r>
      <w:r w:rsidRPr="00595C72">
        <w:rPr>
          <w:rFonts w:ascii="Times New Roman" w:hAnsi="Times New Roman" w:cs="Times New Roman"/>
          <w:bCs/>
          <w:sz w:val="24"/>
          <w:szCs w:val="24"/>
        </w:rPr>
        <w:t xml:space="preserve">Bir </w:t>
      </w:r>
      <w:proofErr w:type="spellStart"/>
      <w:r w:rsidR="00A17F58">
        <w:rPr>
          <w:rFonts w:ascii="Times New Roman" w:hAnsi="Times New Roman" w:cs="Times New Roman"/>
          <w:bCs/>
          <w:sz w:val="24"/>
          <w:szCs w:val="24"/>
        </w:rPr>
        <w:t>Taraf</w:t>
      </w:r>
      <w:r w:rsidRPr="00595C72">
        <w:rPr>
          <w:rFonts w:ascii="Times New Roman" w:hAnsi="Times New Roman" w:cs="Times New Roman"/>
          <w:bCs/>
          <w:sz w:val="24"/>
          <w:szCs w:val="24"/>
        </w:rPr>
        <w:t>’ın</w:t>
      </w:r>
      <w:proofErr w:type="spellEnd"/>
      <w:r w:rsidRPr="00595C72">
        <w:rPr>
          <w:rFonts w:ascii="Times New Roman" w:hAnsi="Times New Roman" w:cs="Times New Roman"/>
          <w:bCs/>
          <w:sz w:val="24"/>
          <w:szCs w:val="24"/>
        </w:rPr>
        <w:t xml:space="preserve"> bir eylemi veya eylemler bütünü</w:t>
      </w:r>
      <w:r w:rsidR="005C4F19" w:rsidRPr="00595C72">
        <w:rPr>
          <w:rFonts w:ascii="Times New Roman" w:hAnsi="Times New Roman" w:cs="Times New Roman"/>
          <w:bCs/>
          <w:sz w:val="24"/>
          <w:szCs w:val="24"/>
        </w:rPr>
        <w:t>,</w:t>
      </w:r>
      <w:r w:rsidRPr="00595C72">
        <w:rPr>
          <w:rFonts w:ascii="Times New Roman" w:hAnsi="Times New Roman" w:cs="Times New Roman"/>
          <w:bCs/>
          <w:sz w:val="24"/>
          <w:szCs w:val="24"/>
        </w:rPr>
        <w:t xml:space="preserve"> bir yatırımdaki maddi veya </w:t>
      </w:r>
      <w:r w:rsidR="005C4F19" w:rsidRPr="00595C72">
        <w:rPr>
          <w:rFonts w:ascii="Times New Roman" w:hAnsi="Times New Roman" w:cs="Times New Roman"/>
          <w:bCs/>
          <w:sz w:val="24"/>
          <w:szCs w:val="24"/>
        </w:rPr>
        <w:t>maddi</w:t>
      </w:r>
      <w:r w:rsidRPr="00595C72">
        <w:rPr>
          <w:rFonts w:ascii="Times New Roman" w:hAnsi="Times New Roman" w:cs="Times New Roman"/>
          <w:bCs/>
          <w:sz w:val="24"/>
          <w:szCs w:val="24"/>
        </w:rPr>
        <w:t xml:space="preserve"> </w:t>
      </w:r>
      <w:r w:rsidR="005C4F19" w:rsidRPr="00595C72">
        <w:rPr>
          <w:rFonts w:ascii="Times New Roman" w:hAnsi="Times New Roman" w:cs="Times New Roman"/>
          <w:bCs/>
          <w:sz w:val="24"/>
          <w:szCs w:val="24"/>
        </w:rPr>
        <w:t xml:space="preserve">olmayan </w:t>
      </w:r>
      <w:r w:rsidRPr="00595C72">
        <w:rPr>
          <w:rFonts w:ascii="Times New Roman" w:hAnsi="Times New Roman" w:cs="Times New Roman"/>
          <w:bCs/>
          <w:sz w:val="24"/>
          <w:szCs w:val="24"/>
        </w:rPr>
        <w:t xml:space="preserve">bir mülkiyet hakkına veya </w:t>
      </w:r>
      <w:r w:rsidR="005C4F19" w:rsidRPr="00595C72">
        <w:rPr>
          <w:rFonts w:ascii="Times New Roman" w:hAnsi="Times New Roman" w:cs="Times New Roman"/>
          <w:bCs/>
          <w:sz w:val="24"/>
          <w:szCs w:val="24"/>
        </w:rPr>
        <w:t>çıkarına</w:t>
      </w:r>
      <w:r w:rsidRPr="00595C72">
        <w:rPr>
          <w:rFonts w:ascii="Times New Roman" w:hAnsi="Times New Roman" w:cs="Times New Roman"/>
          <w:bCs/>
          <w:sz w:val="24"/>
          <w:szCs w:val="24"/>
        </w:rPr>
        <w:t xml:space="preserve"> </w:t>
      </w:r>
      <w:r w:rsidR="005C4F19" w:rsidRPr="00595C72">
        <w:rPr>
          <w:rFonts w:ascii="Times New Roman" w:hAnsi="Times New Roman" w:cs="Times New Roman"/>
          <w:bCs/>
          <w:sz w:val="24"/>
          <w:szCs w:val="24"/>
        </w:rPr>
        <w:t>müdahalede bulunmadığı</w:t>
      </w:r>
      <w:r w:rsidRPr="00595C72">
        <w:rPr>
          <w:rFonts w:ascii="Times New Roman" w:hAnsi="Times New Roman" w:cs="Times New Roman"/>
          <w:bCs/>
          <w:sz w:val="24"/>
          <w:szCs w:val="24"/>
        </w:rPr>
        <w:t xml:space="preserve"> sürece kamulaştırma oluşturamaz.</w:t>
      </w:r>
    </w:p>
    <w:p w:rsidR="00C82DC3" w:rsidRPr="00595C72" w:rsidRDefault="00C82DC3" w:rsidP="00C82DC3">
      <w:pPr>
        <w:spacing w:after="0" w:line="240" w:lineRule="auto"/>
        <w:ind w:left="720" w:hanging="720"/>
        <w:jc w:val="both"/>
        <w:rPr>
          <w:rFonts w:ascii="Times New Roman" w:hAnsi="Times New Roman" w:cs="Times New Roman"/>
          <w:bCs/>
          <w:sz w:val="24"/>
          <w:szCs w:val="24"/>
        </w:rPr>
      </w:pPr>
    </w:p>
    <w:p w:rsidR="006A3518" w:rsidRPr="00595C72" w:rsidRDefault="006A3518" w:rsidP="00C82DC3">
      <w:pPr>
        <w:spacing w:after="0" w:line="240" w:lineRule="auto"/>
        <w:ind w:left="720" w:hanging="720"/>
        <w:jc w:val="both"/>
        <w:rPr>
          <w:rFonts w:ascii="Times New Roman" w:hAnsi="Times New Roman" w:cs="Times New Roman"/>
          <w:bCs/>
          <w:sz w:val="24"/>
          <w:szCs w:val="24"/>
        </w:rPr>
      </w:pPr>
      <w:r w:rsidRPr="00595C72">
        <w:rPr>
          <w:rFonts w:ascii="Times New Roman" w:hAnsi="Times New Roman" w:cs="Times New Roman"/>
          <w:bCs/>
          <w:sz w:val="24"/>
          <w:szCs w:val="24"/>
        </w:rPr>
        <w:t xml:space="preserve">2. </w:t>
      </w:r>
      <w:r w:rsidR="00C82DC3" w:rsidRPr="00595C72">
        <w:rPr>
          <w:rFonts w:ascii="Times New Roman" w:hAnsi="Times New Roman" w:cs="Times New Roman"/>
          <w:bCs/>
          <w:sz w:val="24"/>
          <w:szCs w:val="24"/>
        </w:rPr>
        <w:tab/>
      </w:r>
      <w:r w:rsidRPr="00595C72">
        <w:rPr>
          <w:rFonts w:ascii="Times New Roman" w:hAnsi="Times New Roman" w:cs="Times New Roman"/>
          <w:bCs/>
          <w:sz w:val="24"/>
          <w:szCs w:val="24"/>
        </w:rPr>
        <w:t xml:space="preserve">Madde 12.11’in (Kamulaştırma) 1. fıkrası iki duruma işaret etmektedir. Birinci durum; usullere uygun olarak bir yatırımın devletleştirilmesi ya da mülkiyetinin el değiştirmesi veya mülkiyete el konulması yoluyla diğer bir şekilde gerçekleşen doğrudan </w:t>
      </w:r>
      <w:r w:rsidR="005C4F19" w:rsidRPr="00595C72">
        <w:rPr>
          <w:rFonts w:ascii="Times New Roman" w:hAnsi="Times New Roman" w:cs="Times New Roman"/>
          <w:bCs/>
          <w:sz w:val="24"/>
          <w:szCs w:val="24"/>
        </w:rPr>
        <w:t>kamulaştırma durumudur</w:t>
      </w:r>
      <w:r w:rsidRPr="00595C72">
        <w:rPr>
          <w:rFonts w:ascii="Times New Roman" w:hAnsi="Times New Roman" w:cs="Times New Roman"/>
          <w:bCs/>
          <w:sz w:val="24"/>
          <w:szCs w:val="24"/>
        </w:rPr>
        <w:t>.</w:t>
      </w:r>
    </w:p>
    <w:p w:rsidR="00C82DC3" w:rsidRPr="00595C72" w:rsidRDefault="00C82DC3" w:rsidP="00C82DC3">
      <w:pPr>
        <w:spacing w:after="0" w:line="240" w:lineRule="auto"/>
        <w:ind w:left="720" w:hanging="720"/>
        <w:jc w:val="both"/>
        <w:rPr>
          <w:rFonts w:ascii="Times New Roman" w:hAnsi="Times New Roman" w:cs="Times New Roman"/>
          <w:bCs/>
          <w:sz w:val="24"/>
          <w:szCs w:val="24"/>
        </w:rPr>
      </w:pPr>
    </w:p>
    <w:p w:rsidR="006A3518" w:rsidRPr="00595C72" w:rsidRDefault="006A3518" w:rsidP="00C82DC3">
      <w:pPr>
        <w:spacing w:after="0" w:line="240" w:lineRule="auto"/>
        <w:ind w:left="720" w:hanging="720"/>
        <w:jc w:val="both"/>
        <w:rPr>
          <w:rFonts w:ascii="Times New Roman" w:hAnsi="Times New Roman" w:cs="Times New Roman"/>
          <w:bCs/>
          <w:sz w:val="24"/>
          <w:szCs w:val="24"/>
        </w:rPr>
      </w:pPr>
      <w:r w:rsidRPr="00595C72">
        <w:rPr>
          <w:rFonts w:ascii="Times New Roman" w:hAnsi="Times New Roman" w:cs="Times New Roman"/>
          <w:bCs/>
          <w:sz w:val="24"/>
          <w:szCs w:val="24"/>
        </w:rPr>
        <w:t xml:space="preserve">3. </w:t>
      </w:r>
      <w:r w:rsidR="00C82DC3" w:rsidRPr="00595C72">
        <w:rPr>
          <w:rFonts w:ascii="Times New Roman" w:hAnsi="Times New Roman" w:cs="Times New Roman"/>
          <w:bCs/>
          <w:sz w:val="24"/>
          <w:szCs w:val="24"/>
        </w:rPr>
        <w:tab/>
      </w:r>
      <w:r w:rsidRPr="00595C72">
        <w:rPr>
          <w:rFonts w:ascii="Times New Roman" w:hAnsi="Times New Roman" w:cs="Times New Roman"/>
          <w:bCs/>
          <w:sz w:val="24"/>
          <w:szCs w:val="24"/>
        </w:rPr>
        <w:t>Madde</w:t>
      </w:r>
      <w:r w:rsidR="00D57D22" w:rsidRPr="00595C72">
        <w:rPr>
          <w:rFonts w:ascii="Times New Roman" w:hAnsi="Times New Roman" w:cs="Times New Roman"/>
          <w:bCs/>
          <w:sz w:val="24"/>
          <w:szCs w:val="24"/>
        </w:rPr>
        <w:t xml:space="preserve"> </w:t>
      </w:r>
      <w:r w:rsidRPr="00595C72">
        <w:rPr>
          <w:rFonts w:ascii="Times New Roman" w:hAnsi="Times New Roman" w:cs="Times New Roman"/>
          <w:bCs/>
          <w:sz w:val="24"/>
          <w:szCs w:val="24"/>
        </w:rPr>
        <w:t>12.1</w:t>
      </w:r>
      <w:r w:rsidR="005C4F19" w:rsidRPr="00595C72">
        <w:rPr>
          <w:rFonts w:ascii="Times New Roman" w:hAnsi="Times New Roman" w:cs="Times New Roman"/>
          <w:bCs/>
          <w:sz w:val="24"/>
          <w:szCs w:val="24"/>
        </w:rPr>
        <w:t>1</w:t>
      </w:r>
      <w:r w:rsidRPr="00595C72">
        <w:rPr>
          <w:rFonts w:ascii="Times New Roman" w:hAnsi="Times New Roman" w:cs="Times New Roman"/>
          <w:bCs/>
          <w:sz w:val="24"/>
          <w:szCs w:val="24"/>
        </w:rPr>
        <w:t>’</w:t>
      </w:r>
      <w:r w:rsidR="00D57D22" w:rsidRPr="00595C72">
        <w:rPr>
          <w:rFonts w:ascii="Times New Roman" w:hAnsi="Times New Roman" w:cs="Times New Roman"/>
          <w:bCs/>
          <w:sz w:val="24"/>
          <w:szCs w:val="24"/>
        </w:rPr>
        <w:t>in</w:t>
      </w:r>
      <w:r w:rsidR="005C4F19" w:rsidRPr="00595C72">
        <w:rPr>
          <w:rFonts w:ascii="Times New Roman" w:hAnsi="Times New Roman" w:cs="Times New Roman"/>
          <w:bCs/>
          <w:sz w:val="24"/>
          <w:szCs w:val="24"/>
        </w:rPr>
        <w:t xml:space="preserve"> (Kamulaştırma) </w:t>
      </w:r>
      <w:r w:rsidR="00D57D22" w:rsidRPr="00595C72">
        <w:rPr>
          <w:rFonts w:ascii="Times New Roman" w:hAnsi="Times New Roman" w:cs="Times New Roman"/>
          <w:bCs/>
          <w:sz w:val="24"/>
          <w:szCs w:val="24"/>
        </w:rPr>
        <w:t xml:space="preserve">1.fıkrasında </w:t>
      </w:r>
      <w:r w:rsidRPr="00595C72">
        <w:rPr>
          <w:rFonts w:ascii="Times New Roman" w:hAnsi="Times New Roman" w:cs="Times New Roman"/>
          <w:bCs/>
          <w:sz w:val="24"/>
          <w:szCs w:val="24"/>
        </w:rPr>
        <w:t xml:space="preserve">işaret edilmekte olan ikinci durum ise, bir </w:t>
      </w:r>
      <w:proofErr w:type="spellStart"/>
      <w:r w:rsidR="00A17F58">
        <w:rPr>
          <w:rFonts w:ascii="Times New Roman" w:hAnsi="Times New Roman" w:cs="Times New Roman"/>
          <w:bCs/>
          <w:sz w:val="24"/>
          <w:szCs w:val="24"/>
        </w:rPr>
        <w:t>Taraf</w:t>
      </w:r>
      <w:r w:rsidRPr="00595C72">
        <w:rPr>
          <w:rFonts w:ascii="Times New Roman" w:hAnsi="Times New Roman" w:cs="Times New Roman"/>
          <w:bCs/>
          <w:sz w:val="24"/>
          <w:szCs w:val="24"/>
        </w:rPr>
        <w:t>’ın</w:t>
      </w:r>
      <w:proofErr w:type="spellEnd"/>
      <w:r w:rsidR="005C4F19" w:rsidRPr="00595C72">
        <w:rPr>
          <w:rFonts w:ascii="Times New Roman" w:hAnsi="Times New Roman" w:cs="Times New Roman"/>
          <w:bCs/>
          <w:sz w:val="24"/>
          <w:szCs w:val="24"/>
        </w:rPr>
        <w:t xml:space="preserve"> eylem</w:t>
      </w:r>
      <w:r w:rsidR="00885F22" w:rsidRPr="00595C72">
        <w:rPr>
          <w:rFonts w:ascii="Times New Roman" w:hAnsi="Times New Roman" w:cs="Times New Roman"/>
          <w:bCs/>
          <w:sz w:val="24"/>
          <w:szCs w:val="24"/>
        </w:rPr>
        <w:t>inin</w:t>
      </w:r>
      <w:r w:rsidR="005C4F19" w:rsidRPr="00595C72">
        <w:rPr>
          <w:rFonts w:ascii="Times New Roman" w:hAnsi="Times New Roman" w:cs="Times New Roman"/>
          <w:bCs/>
          <w:sz w:val="24"/>
          <w:szCs w:val="24"/>
        </w:rPr>
        <w:t xml:space="preserve"> veya eylemler bütününün</w:t>
      </w:r>
      <w:r w:rsidRPr="00595C72">
        <w:rPr>
          <w:rFonts w:ascii="Times New Roman" w:hAnsi="Times New Roman" w:cs="Times New Roman"/>
          <w:bCs/>
          <w:sz w:val="24"/>
          <w:szCs w:val="24"/>
        </w:rPr>
        <w:t>, mülkiyet e</w:t>
      </w:r>
      <w:r w:rsidR="005C4F19" w:rsidRPr="00595C72">
        <w:rPr>
          <w:rFonts w:ascii="Times New Roman" w:hAnsi="Times New Roman" w:cs="Times New Roman"/>
          <w:bCs/>
          <w:sz w:val="24"/>
          <w:szCs w:val="24"/>
        </w:rPr>
        <w:t>l değiştirmeksizin veya</w:t>
      </w:r>
      <w:r w:rsidRPr="00595C72">
        <w:rPr>
          <w:rFonts w:ascii="Times New Roman" w:hAnsi="Times New Roman" w:cs="Times New Roman"/>
          <w:bCs/>
          <w:sz w:val="24"/>
          <w:szCs w:val="24"/>
        </w:rPr>
        <w:t xml:space="preserve"> mülkiyete el konulmaksızın doğrudan kamulaştırmaya eşdeğer etkiler or</w:t>
      </w:r>
      <w:r w:rsidR="00D57D22" w:rsidRPr="00595C72">
        <w:rPr>
          <w:rFonts w:ascii="Times New Roman" w:hAnsi="Times New Roman" w:cs="Times New Roman"/>
          <w:bCs/>
          <w:sz w:val="24"/>
          <w:szCs w:val="24"/>
        </w:rPr>
        <w:t>taya çıkard</w:t>
      </w:r>
      <w:r w:rsidRPr="00595C72">
        <w:rPr>
          <w:rFonts w:ascii="Times New Roman" w:hAnsi="Times New Roman" w:cs="Times New Roman"/>
          <w:bCs/>
          <w:sz w:val="24"/>
          <w:szCs w:val="24"/>
        </w:rPr>
        <w:t xml:space="preserve">ığı dolaylı kamulaştırma durumudur. </w:t>
      </w:r>
    </w:p>
    <w:p w:rsidR="00C82DC3" w:rsidRPr="00595C72" w:rsidRDefault="00C82DC3" w:rsidP="00C82DC3">
      <w:pPr>
        <w:spacing w:after="0" w:line="240" w:lineRule="auto"/>
        <w:ind w:left="720" w:hanging="720"/>
        <w:jc w:val="both"/>
        <w:rPr>
          <w:rFonts w:ascii="Times New Roman" w:hAnsi="Times New Roman" w:cs="Times New Roman"/>
          <w:bCs/>
          <w:sz w:val="24"/>
          <w:szCs w:val="24"/>
        </w:rPr>
      </w:pPr>
    </w:p>
    <w:p w:rsidR="006A3518" w:rsidRPr="00595C72" w:rsidRDefault="00D57D22" w:rsidP="00C82DC3">
      <w:pPr>
        <w:pStyle w:val="Default"/>
        <w:ind w:left="1440" w:hanging="720"/>
        <w:jc w:val="both"/>
        <w:rPr>
          <w:lang w:val="tr-TR"/>
        </w:rPr>
      </w:pPr>
      <w:r w:rsidRPr="00595C72">
        <w:rPr>
          <w:lang w:val="tr-TR"/>
        </w:rPr>
        <w:t>(a</w:t>
      </w:r>
      <w:r w:rsidR="006A3518" w:rsidRPr="00595C72">
        <w:rPr>
          <w:lang w:val="tr-TR"/>
        </w:rPr>
        <w:t>)</w:t>
      </w:r>
      <w:r w:rsidR="006A3518" w:rsidRPr="00595C72">
        <w:rPr>
          <w:lang w:val="tr-TR"/>
        </w:rPr>
        <w:tab/>
        <w:t xml:space="preserve">Bir </w:t>
      </w:r>
      <w:proofErr w:type="spellStart"/>
      <w:r w:rsidR="00A17F58">
        <w:rPr>
          <w:lang w:val="tr-TR"/>
        </w:rPr>
        <w:t>Taraf</w:t>
      </w:r>
      <w:r w:rsidR="006A3518" w:rsidRPr="00595C72">
        <w:rPr>
          <w:lang w:val="tr-TR"/>
        </w:rPr>
        <w:t>’ın</w:t>
      </w:r>
      <w:proofErr w:type="spellEnd"/>
      <w:r w:rsidR="006A3518" w:rsidRPr="00595C72">
        <w:rPr>
          <w:lang w:val="tr-TR"/>
        </w:rPr>
        <w:t xml:space="preserve"> belirli bir fiili durumda gerçekleştirdiği eylem</w:t>
      </w:r>
      <w:r w:rsidR="00885F22" w:rsidRPr="00595C72">
        <w:rPr>
          <w:lang w:val="tr-TR"/>
        </w:rPr>
        <w:t>inin</w:t>
      </w:r>
      <w:r w:rsidR="005C4F19" w:rsidRPr="00595C72">
        <w:rPr>
          <w:lang w:val="tr-TR"/>
        </w:rPr>
        <w:t xml:space="preserve"> veya eylemler bütününün</w:t>
      </w:r>
      <w:r w:rsidR="006A3518" w:rsidRPr="00595C72">
        <w:rPr>
          <w:lang w:val="tr-TR"/>
        </w:rPr>
        <w:t xml:space="preserve"> dolaylı kamulaştırma oluşturup oluşturmadığının belirlenmesi, her olay için vakıa temelinde aşağıdaki etkenlerin de dikkate alındığı bir inceleme yapılmasını gerektirir:  </w:t>
      </w:r>
    </w:p>
    <w:p w:rsidR="00C82DC3" w:rsidRPr="00595C72" w:rsidRDefault="00C82DC3" w:rsidP="00C82DC3">
      <w:pPr>
        <w:pStyle w:val="Default"/>
        <w:ind w:left="1440" w:hanging="720"/>
        <w:jc w:val="both"/>
        <w:rPr>
          <w:lang w:val="tr-TR"/>
        </w:rPr>
      </w:pPr>
    </w:p>
    <w:p w:rsidR="006A3518" w:rsidRPr="00595C72" w:rsidRDefault="006A3518" w:rsidP="00C82DC3">
      <w:pPr>
        <w:pStyle w:val="Level3"/>
        <w:tabs>
          <w:tab w:val="left" w:pos="720"/>
          <w:tab w:val="left" w:pos="2160"/>
        </w:tabs>
        <w:ind w:hanging="720"/>
        <w:rPr>
          <w:sz w:val="24"/>
          <w:lang w:val="tr-TR"/>
        </w:rPr>
      </w:pPr>
      <w:r w:rsidRPr="00595C72">
        <w:rPr>
          <w:sz w:val="24"/>
          <w:lang w:val="tr-TR"/>
        </w:rPr>
        <w:t>(</w:t>
      </w:r>
      <w:r w:rsidR="00D57D22" w:rsidRPr="00595C72">
        <w:rPr>
          <w:sz w:val="24"/>
          <w:lang w:val="tr-TR"/>
        </w:rPr>
        <w:t>i</w:t>
      </w:r>
      <w:r w:rsidRPr="00595C72">
        <w:rPr>
          <w:sz w:val="24"/>
          <w:lang w:val="tr-TR"/>
        </w:rPr>
        <w:t>)</w:t>
      </w:r>
      <w:r w:rsidRPr="00595C72">
        <w:rPr>
          <w:sz w:val="24"/>
          <w:lang w:val="tr-TR"/>
        </w:rPr>
        <w:tab/>
        <w:t xml:space="preserve">devletin eyleminin ekonomik etkisi; </w:t>
      </w:r>
      <w:r w:rsidR="00D57D22" w:rsidRPr="00595C72">
        <w:rPr>
          <w:sz w:val="24"/>
          <w:lang w:val="tr-TR"/>
        </w:rPr>
        <w:t>ancak</w:t>
      </w:r>
      <w:r w:rsidRPr="00595C72">
        <w:rPr>
          <w:sz w:val="24"/>
          <w:lang w:val="tr-TR"/>
        </w:rPr>
        <w:t xml:space="preserve">, </w:t>
      </w:r>
      <w:r w:rsidR="005C4F19" w:rsidRPr="00595C72">
        <w:rPr>
          <w:sz w:val="24"/>
          <w:lang w:val="tr-TR"/>
        </w:rPr>
        <w:t xml:space="preserve">bir </w:t>
      </w:r>
      <w:proofErr w:type="spellStart"/>
      <w:r w:rsidR="00A17F58">
        <w:rPr>
          <w:sz w:val="24"/>
          <w:lang w:val="tr-TR"/>
        </w:rPr>
        <w:t>Taraf</w:t>
      </w:r>
      <w:r w:rsidRPr="00595C72">
        <w:rPr>
          <w:sz w:val="24"/>
          <w:lang w:val="tr-TR"/>
        </w:rPr>
        <w:t>’ın</w:t>
      </w:r>
      <w:proofErr w:type="spellEnd"/>
      <w:r w:rsidRPr="00595C72">
        <w:rPr>
          <w:sz w:val="24"/>
          <w:lang w:val="tr-TR"/>
        </w:rPr>
        <w:t xml:space="preserve"> eyle</w:t>
      </w:r>
      <w:r w:rsidR="005C4F19" w:rsidRPr="00595C72">
        <w:rPr>
          <w:sz w:val="24"/>
          <w:lang w:val="tr-TR"/>
        </w:rPr>
        <w:t>mi veya eylemler bütününün</w:t>
      </w:r>
      <w:r w:rsidRPr="00595C72">
        <w:rPr>
          <w:sz w:val="24"/>
          <w:lang w:val="tr-TR"/>
        </w:rPr>
        <w:t xml:space="preserve"> bir yatırımın ekonomik değeri üzerinde olumsuz etki oluşturduğunun tespiti, tek başına, dolaylı kamulaştırma gerçekleştiği sonucunu </w:t>
      </w:r>
      <w:r w:rsidR="00D57D22" w:rsidRPr="00595C72">
        <w:rPr>
          <w:sz w:val="24"/>
          <w:lang w:val="tr-TR"/>
        </w:rPr>
        <w:t>oluşturmaz</w:t>
      </w:r>
      <w:r w:rsidRPr="00595C72">
        <w:rPr>
          <w:sz w:val="24"/>
          <w:lang w:val="tr-TR"/>
        </w:rPr>
        <w:t xml:space="preserve">; </w:t>
      </w:r>
    </w:p>
    <w:p w:rsidR="00C82DC3" w:rsidRPr="00595C72" w:rsidRDefault="00C82DC3" w:rsidP="00C82DC3">
      <w:pPr>
        <w:pStyle w:val="Level3"/>
        <w:tabs>
          <w:tab w:val="left" w:pos="720"/>
          <w:tab w:val="left" w:pos="2160"/>
        </w:tabs>
        <w:ind w:hanging="720"/>
        <w:rPr>
          <w:sz w:val="24"/>
          <w:lang w:val="tr-TR"/>
        </w:rPr>
      </w:pPr>
    </w:p>
    <w:p w:rsidR="006A3518" w:rsidRPr="00595C72" w:rsidRDefault="00D57D22" w:rsidP="00C82DC3">
      <w:pPr>
        <w:pStyle w:val="Level3"/>
        <w:tabs>
          <w:tab w:val="left" w:pos="720"/>
          <w:tab w:val="left" w:pos="2160"/>
        </w:tabs>
        <w:ind w:hanging="720"/>
        <w:rPr>
          <w:sz w:val="24"/>
          <w:lang w:val="tr-TR"/>
        </w:rPr>
      </w:pPr>
      <w:r w:rsidRPr="00595C72">
        <w:rPr>
          <w:sz w:val="24"/>
          <w:lang w:val="tr-TR"/>
        </w:rPr>
        <w:t>(ii</w:t>
      </w:r>
      <w:r w:rsidR="006A3518" w:rsidRPr="00595C72">
        <w:rPr>
          <w:sz w:val="24"/>
          <w:lang w:val="tr-TR"/>
        </w:rPr>
        <w:t>)</w:t>
      </w:r>
      <w:r w:rsidR="006A3518" w:rsidRPr="00595C72">
        <w:rPr>
          <w:sz w:val="24"/>
          <w:lang w:val="tr-TR"/>
        </w:rPr>
        <w:tab/>
        <w:t xml:space="preserve">devlet eyleminin yatırıma dayalı belirgin ve makul beklentilere müdahalesinin </w:t>
      </w:r>
      <w:proofErr w:type="gramStart"/>
      <w:r w:rsidRPr="00595C72">
        <w:rPr>
          <w:sz w:val="24"/>
          <w:lang w:val="tr-TR"/>
        </w:rPr>
        <w:t>kapsamı</w:t>
      </w:r>
      <w:r w:rsidR="006A3518" w:rsidRPr="00595C72">
        <w:rPr>
          <w:sz w:val="24"/>
          <w:lang w:val="tr-TR"/>
        </w:rPr>
        <w:t>;</w:t>
      </w:r>
      <w:proofErr w:type="gramEnd"/>
      <w:r w:rsidR="006A3518" w:rsidRPr="00595C72">
        <w:rPr>
          <w:sz w:val="24"/>
          <w:lang w:val="tr-TR"/>
        </w:rPr>
        <w:t xml:space="preserve"> ve </w:t>
      </w:r>
    </w:p>
    <w:p w:rsidR="00C82DC3" w:rsidRPr="00595C72" w:rsidRDefault="00C82DC3" w:rsidP="00C82DC3">
      <w:pPr>
        <w:pStyle w:val="Level3"/>
        <w:tabs>
          <w:tab w:val="left" w:pos="720"/>
          <w:tab w:val="left" w:pos="2160"/>
        </w:tabs>
        <w:ind w:hanging="720"/>
        <w:rPr>
          <w:sz w:val="24"/>
          <w:lang w:val="tr-TR"/>
        </w:rPr>
      </w:pPr>
    </w:p>
    <w:p w:rsidR="006A3518" w:rsidRPr="00595C72" w:rsidRDefault="00D57D22" w:rsidP="00C82DC3">
      <w:pPr>
        <w:pStyle w:val="Level3"/>
        <w:tabs>
          <w:tab w:val="left" w:pos="720"/>
          <w:tab w:val="left" w:pos="2160"/>
        </w:tabs>
        <w:ind w:hanging="720"/>
        <w:rPr>
          <w:sz w:val="24"/>
          <w:lang w:val="tr-TR"/>
        </w:rPr>
      </w:pPr>
      <w:r w:rsidRPr="00595C72">
        <w:rPr>
          <w:sz w:val="24"/>
          <w:lang w:val="tr-TR"/>
        </w:rPr>
        <w:t>(iii</w:t>
      </w:r>
      <w:r w:rsidR="006A3518" w:rsidRPr="00595C72">
        <w:rPr>
          <w:sz w:val="24"/>
          <w:lang w:val="tr-TR"/>
        </w:rPr>
        <w:t>)</w:t>
      </w:r>
      <w:r w:rsidR="006A3518" w:rsidRPr="00595C72">
        <w:rPr>
          <w:sz w:val="24"/>
          <w:lang w:val="tr-TR"/>
        </w:rPr>
        <w:tab/>
        <w:t xml:space="preserve">devlet eyleminin niteliği. </w:t>
      </w:r>
    </w:p>
    <w:p w:rsidR="00C82DC3" w:rsidRPr="00595C72" w:rsidRDefault="00C82DC3" w:rsidP="00C82DC3">
      <w:pPr>
        <w:pStyle w:val="Level3"/>
        <w:tabs>
          <w:tab w:val="left" w:pos="720"/>
          <w:tab w:val="left" w:pos="2160"/>
        </w:tabs>
        <w:ind w:hanging="720"/>
        <w:rPr>
          <w:bCs/>
          <w:sz w:val="24"/>
          <w:lang w:val="tr-TR"/>
        </w:rPr>
      </w:pPr>
    </w:p>
    <w:p w:rsidR="006A3518" w:rsidRPr="00595C72" w:rsidRDefault="00D57D22" w:rsidP="00CE1743">
      <w:pPr>
        <w:pStyle w:val="Default"/>
        <w:ind w:left="1440" w:hanging="720"/>
        <w:jc w:val="both"/>
        <w:rPr>
          <w:bCs/>
        </w:rPr>
      </w:pPr>
      <w:r w:rsidRPr="00595C72">
        <w:rPr>
          <w:lang w:val="tr-TR"/>
        </w:rPr>
        <w:t>(b</w:t>
      </w:r>
      <w:r w:rsidR="006A3518" w:rsidRPr="00595C72">
        <w:rPr>
          <w:lang w:val="tr-TR"/>
        </w:rPr>
        <w:t>)</w:t>
      </w:r>
      <w:r w:rsidR="006A3518" w:rsidRPr="00595C72">
        <w:rPr>
          <w:lang w:val="tr-TR"/>
        </w:rPr>
        <w:tab/>
      </w:r>
      <w:r w:rsidR="00215395">
        <w:rPr>
          <w:lang w:val="tr-TR"/>
        </w:rPr>
        <w:t>İstisnai</w:t>
      </w:r>
      <w:r w:rsidR="006A3518" w:rsidRPr="00595C72">
        <w:rPr>
          <w:lang w:val="tr-TR"/>
        </w:rPr>
        <w:t xml:space="preserve"> durumlar hariç olmak üzere, bir </w:t>
      </w:r>
      <w:proofErr w:type="spellStart"/>
      <w:r w:rsidR="00A17F58">
        <w:rPr>
          <w:lang w:val="tr-TR"/>
        </w:rPr>
        <w:t>Taraf</w:t>
      </w:r>
      <w:r w:rsidR="006A3518" w:rsidRPr="00595C72">
        <w:rPr>
          <w:lang w:val="tr-TR"/>
        </w:rPr>
        <w:t>’ın</w:t>
      </w:r>
      <w:proofErr w:type="spellEnd"/>
      <w:r w:rsidR="006A3518" w:rsidRPr="00595C72">
        <w:rPr>
          <w:lang w:val="tr-TR"/>
        </w:rPr>
        <w:t xml:space="preserve">, </w:t>
      </w:r>
      <w:r w:rsidR="00885F22" w:rsidRPr="00595C72">
        <w:rPr>
          <w:lang w:val="tr-TR"/>
        </w:rPr>
        <w:t>kamu</w:t>
      </w:r>
      <w:r w:rsidRPr="00595C72">
        <w:rPr>
          <w:lang w:val="tr-TR"/>
        </w:rPr>
        <w:t xml:space="preserve"> sağlığı, güvenlik ve çevre</w:t>
      </w:r>
      <w:r w:rsidR="006A3518" w:rsidRPr="00595C72">
        <w:rPr>
          <w:lang w:val="tr-TR"/>
        </w:rPr>
        <w:t xml:space="preserve"> </w:t>
      </w:r>
      <w:r w:rsidRPr="00595C72">
        <w:rPr>
          <w:lang w:val="tr-TR"/>
        </w:rPr>
        <w:t>gibi</w:t>
      </w:r>
      <w:r w:rsidR="006A3518" w:rsidRPr="00595C72">
        <w:rPr>
          <w:lang w:val="tr-TR"/>
        </w:rPr>
        <w:t xml:space="preserve"> meşru kamu refahı </w:t>
      </w:r>
      <w:r w:rsidR="00885F22" w:rsidRPr="00595C72">
        <w:rPr>
          <w:lang w:val="tr-TR"/>
        </w:rPr>
        <w:t>amaçlarını</w:t>
      </w:r>
      <w:r w:rsidR="006A3518" w:rsidRPr="00595C72">
        <w:rPr>
          <w:lang w:val="tr-TR"/>
        </w:rPr>
        <w:t xml:space="preserve"> korumak üzere tasarlana</w:t>
      </w:r>
      <w:r w:rsidRPr="00595C72">
        <w:rPr>
          <w:lang w:val="tr-TR"/>
        </w:rPr>
        <w:t>n ve uygulanan, ayrımcı olmayan</w:t>
      </w:r>
      <w:r w:rsidR="006A3518" w:rsidRPr="00595C72">
        <w:rPr>
          <w:lang w:val="tr-TR"/>
        </w:rPr>
        <w:t xml:space="preserve"> düzenleyici eylemleri dolaylı kamulaştırma </w:t>
      </w:r>
      <w:r w:rsidRPr="00595C72">
        <w:rPr>
          <w:lang w:val="tr-TR"/>
        </w:rPr>
        <w:t>oluşturmaz</w:t>
      </w:r>
      <w:r w:rsidR="006A3518" w:rsidRPr="00595C72">
        <w:rPr>
          <w:lang w:val="tr-TR"/>
        </w:rPr>
        <w:t>.</w:t>
      </w:r>
    </w:p>
    <w:sectPr w:rsidR="006A3518" w:rsidRPr="00595C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484" w:rsidRDefault="00BA0484" w:rsidP="002747BD">
      <w:pPr>
        <w:spacing w:after="0" w:line="240" w:lineRule="auto"/>
      </w:pPr>
      <w:r>
        <w:separator/>
      </w:r>
    </w:p>
  </w:endnote>
  <w:endnote w:type="continuationSeparator" w:id="0">
    <w:p w:rsidR="00BA0484" w:rsidRDefault="00BA0484" w:rsidP="002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484" w:rsidRPr="00945762" w:rsidRDefault="00BA0484">
    <w:pPr>
      <w:pStyle w:val="Altbilgi"/>
      <w:jc w:val="center"/>
      <w:rPr>
        <w:rFonts w:ascii="Times New Roman" w:hAnsi="Times New Roman" w:cs="Times New Roman"/>
        <w:sz w:val="24"/>
        <w:szCs w:val="24"/>
      </w:rPr>
    </w:pPr>
    <w:r w:rsidRPr="00945762">
      <w:rPr>
        <w:rFonts w:ascii="Times New Roman" w:hAnsi="Times New Roman" w:cs="Times New Roman"/>
        <w:sz w:val="24"/>
        <w:szCs w:val="24"/>
      </w:rPr>
      <w:t>12-</w:t>
    </w:r>
    <w:sdt>
      <w:sdtPr>
        <w:rPr>
          <w:rFonts w:ascii="Times New Roman" w:hAnsi="Times New Roman" w:cs="Times New Roman"/>
          <w:sz w:val="24"/>
          <w:szCs w:val="24"/>
        </w:rPr>
        <w:id w:val="-1367748983"/>
        <w:docPartObj>
          <w:docPartGallery w:val="Page Numbers (Bottom of Page)"/>
          <w:docPartUnique/>
        </w:docPartObj>
      </w:sdtPr>
      <w:sdtEndPr/>
      <w:sdtContent>
        <w:r w:rsidRPr="00945762">
          <w:rPr>
            <w:rFonts w:ascii="Times New Roman" w:hAnsi="Times New Roman" w:cs="Times New Roman"/>
            <w:sz w:val="24"/>
            <w:szCs w:val="24"/>
          </w:rPr>
          <w:fldChar w:fldCharType="begin"/>
        </w:r>
        <w:r w:rsidRPr="00945762">
          <w:rPr>
            <w:rFonts w:ascii="Times New Roman" w:hAnsi="Times New Roman" w:cs="Times New Roman"/>
            <w:sz w:val="24"/>
            <w:szCs w:val="24"/>
          </w:rPr>
          <w:instrText>PAGE   \* MERGEFORMAT</w:instrText>
        </w:r>
        <w:r w:rsidRPr="00945762">
          <w:rPr>
            <w:rFonts w:ascii="Times New Roman" w:hAnsi="Times New Roman" w:cs="Times New Roman"/>
            <w:sz w:val="24"/>
            <w:szCs w:val="24"/>
          </w:rPr>
          <w:fldChar w:fldCharType="separate"/>
        </w:r>
        <w:r w:rsidR="0043260B">
          <w:rPr>
            <w:rFonts w:ascii="Times New Roman" w:hAnsi="Times New Roman" w:cs="Times New Roman"/>
            <w:noProof/>
            <w:sz w:val="24"/>
            <w:szCs w:val="24"/>
          </w:rPr>
          <w:t>21</w:t>
        </w:r>
        <w:r w:rsidRPr="00945762">
          <w:rPr>
            <w:rFonts w:ascii="Times New Roman" w:hAnsi="Times New Roman" w:cs="Times New Roman"/>
            <w:sz w:val="24"/>
            <w:szCs w:val="24"/>
          </w:rPr>
          <w:fldChar w:fldCharType="end"/>
        </w:r>
      </w:sdtContent>
    </w:sdt>
  </w:p>
  <w:p w:rsidR="00BA0484" w:rsidRDefault="00BA048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484" w:rsidRDefault="00BA0484" w:rsidP="002747BD">
      <w:pPr>
        <w:spacing w:after="0" w:line="240" w:lineRule="auto"/>
      </w:pPr>
      <w:r>
        <w:separator/>
      </w:r>
    </w:p>
  </w:footnote>
  <w:footnote w:type="continuationSeparator" w:id="0">
    <w:p w:rsidR="00BA0484" w:rsidRDefault="00BA0484" w:rsidP="002747BD">
      <w:pPr>
        <w:spacing w:after="0" w:line="240" w:lineRule="auto"/>
      </w:pPr>
      <w:r>
        <w:continuationSeparator/>
      </w:r>
    </w:p>
  </w:footnote>
  <w:footnote w:id="1">
    <w:p w:rsidR="00BA0484" w:rsidRPr="00B04E8F" w:rsidRDefault="00BA0484" w:rsidP="00D31766">
      <w:pPr>
        <w:pStyle w:val="DipnotMetni"/>
        <w:tabs>
          <w:tab w:val="left" w:pos="284"/>
        </w:tabs>
        <w:spacing w:before="120" w:after="120"/>
        <w:contextualSpacing/>
        <w:jc w:val="both"/>
        <w:rPr>
          <w:rFonts w:ascii="Times New Roman" w:hAnsi="Times New Roman"/>
          <w:sz w:val="22"/>
          <w:szCs w:val="22"/>
        </w:rPr>
      </w:pPr>
      <w:r w:rsidRPr="00B04E8F">
        <w:rPr>
          <w:rStyle w:val="DipnotBavurusu"/>
          <w:rFonts w:ascii="Times New Roman" w:hAnsi="Times New Roman"/>
          <w:sz w:val="22"/>
          <w:szCs w:val="22"/>
        </w:rPr>
        <w:footnoteRef/>
      </w:r>
      <w:r w:rsidRPr="00B04E8F">
        <w:rPr>
          <w:rFonts w:ascii="Times New Roman" w:hAnsi="Times New Roman"/>
          <w:sz w:val="22"/>
          <w:szCs w:val="22"/>
        </w:rPr>
        <w:t xml:space="preserve"> </w:t>
      </w:r>
      <w:r w:rsidRPr="00B04E8F">
        <w:rPr>
          <w:rFonts w:ascii="Times New Roman" w:hAnsi="Times New Roman"/>
          <w:sz w:val="22"/>
          <w:szCs w:val="22"/>
        </w:rPr>
        <w:tab/>
      </w:r>
      <w:r w:rsidRPr="00B04E8F">
        <w:rPr>
          <w:rFonts w:ascii="Times New Roman" w:eastAsia="Batang" w:hAnsi="Times New Roman" w:cs="Times New Roman"/>
        </w:rPr>
        <w:t xml:space="preserve">Daha fazla belirlilik için; işbu Anlaşma’nın tarafı olmayan bir ülkenin bir tüzel kişisinin bir şubesi, bir </w:t>
      </w:r>
      <w:proofErr w:type="spellStart"/>
      <w:r>
        <w:rPr>
          <w:rFonts w:ascii="Times New Roman" w:eastAsia="Batang" w:hAnsi="Times New Roman" w:cs="Times New Roman"/>
        </w:rPr>
        <w:t>Taraf</w:t>
      </w:r>
      <w:r w:rsidRPr="00B04E8F">
        <w:rPr>
          <w:rFonts w:ascii="Times New Roman" w:eastAsia="Batang" w:hAnsi="Times New Roman" w:cs="Times New Roman"/>
        </w:rPr>
        <w:t>’ın</w:t>
      </w:r>
      <w:proofErr w:type="spellEnd"/>
      <w:r w:rsidRPr="00B04E8F">
        <w:rPr>
          <w:rFonts w:ascii="Times New Roman" w:eastAsia="Batang" w:hAnsi="Times New Roman" w:cs="Times New Roman"/>
        </w:rPr>
        <w:t xml:space="preserve"> tüzel kişisi olarak kabul edilmeyecektir.</w:t>
      </w:r>
      <w:r w:rsidRPr="00B04E8F">
        <w:rPr>
          <w:rFonts w:ascii="Times New Roman" w:hAnsi="Times New Roman"/>
          <w:sz w:val="22"/>
          <w:szCs w:val="22"/>
        </w:rPr>
        <w:t xml:space="preserve"> </w:t>
      </w:r>
    </w:p>
    <w:p w:rsidR="00BA0484" w:rsidRPr="00B04E8F" w:rsidRDefault="00BA0484" w:rsidP="007029CB">
      <w:pPr>
        <w:pStyle w:val="DipnotMetni"/>
        <w:tabs>
          <w:tab w:val="left" w:pos="284"/>
        </w:tabs>
        <w:spacing w:before="120" w:after="120"/>
        <w:contextualSpacing/>
        <w:jc w:val="both"/>
        <w:rPr>
          <w:rFonts w:ascii="Times New Roman" w:hAnsi="Times New Roman"/>
          <w:sz w:val="22"/>
          <w:szCs w:val="22"/>
        </w:rPr>
      </w:pPr>
    </w:p>
  </w:footnote>
  <w:footnote w:id="2">
    <w:p w:rsidR="00BA0484" w:rsidRPr="00B04E8F" w:rsidRDefault="00BA0484" w:rsidP="00D31766">
      <w:pPr>
        <w:autoSpaceDE w:val="0"/>
        <w:autoSpaceDN w:val="0"/>
        <w:adjustRightInd w:val="0"/>
        <w:spacing w:before="120" w:after="120" w:line="240" w:lineRule="auto"/>
        <w:jc w:val="both"/>
        <w:rPr>
          <w:rFonts w:ascii="Times New Roman" w:eastAsia="Batang" w:hAnsi="Times New Roman" w:cs="Times New Roman"/>
          <w:sz w:val="20"/>
          <w:szCs w:val="20"/>
        </w:rPr>
      </w:pPr>
      <w:r w:rsidRPr="00B04E8F">
        <w:rPr>
          <w:rStyle w:val="DipnotBavurusu"/>
          <w:rFonts w:ascii="Times New Roman" w:hAnsi="Times New Roman"/>
        </w:rPr>
        <w:footnoteRef/>
      </w:r>
      <w:r w:rsidRPr="00B04E8F">
        <w:rPr>
          <w:rFonts w:ascii="Times New Roman" w:hAnsi="Times New Roman"/>
        </w:rPr>
        <w:t xml:space="preserve"> </w:t>
      </w:r>
      <w:r w:rsidRPr="00B04E8F">
        <w:rPr>
          <w:rFonts w:ascii="Times New Roman" w:eastAsia="Batang" w:hAnsi="Times New Roman" w:cs="Times New Roman"/>
          <w:sz w:val="20"/>
          <w:szCs w:val="20"/>
        </w:rPr>
        <w:t xml:space="preserve">Bir yatırım, yatırımın özelliklerine sahip olmadığı durumlarda, alacağı şekle bakılmaksızın yatırım olarak </w:t>
      </w:r>
      <w:r>
        <w:rPr>
          <w:rFonts w:ascii="Times New Roman" w:eastAsia="Batang" w:hAnsi="Times New Roman" w:cs="Times New Roman"/>
          <w:sz w:val="20"/>
          <w:szCs w:val="20"/>
        </w:rPr>
        <w:t>k</w:t>
      </w:r>
      <w:r w:rsidRPr="00B04E8F">
        <w:rPr>
          <w:rFonts w:ascii="Times New Roman" w:eastAsia="Batang" w:hAnsi="Times New Roman" w:cs="Times New Roman"/>
          <w:sz w:val="20"/>
          <w:szCs w:val="20"/>
        </w:rPr>
        <w:t>abul edilmez.</w:t>
      </w:r>
    </w:p>
  </w:footnote>
  <w:footnote w:id="3">
    <w:p w:rsidR="00BA0484" w:rsidRPr="00B04E8F" w:rsidRDefault="00BA0484" w:rsidP="00D31766">
      <w:pPr>
        <w:pStyle w:val="DipnotMetni"/>
        <w:spacing w:before="120" w:after="120"/>
        <w:jc w:val="both"/>
        <w:rPr>
          <w:rFonts w:ascii="Times New Roman" w:eastAsia="Batang" w:hAnsi="Times New Roman" w:cs="Times New Roman"/>
        </w:rPr>
      </w:pPr>
      <w:r w:rsidRPr="00B04E8F">
        <w:rPr>
          <w:rFonts w:eastAsia="Batang" w:cs="Times New Roman"/>
        </w:rPr>
        <w:footnoteRef/>
      </w:r>
      <w:r w:rsidRPr="00B04E8F">
        <w:rPr>
          <w:rFonts w:ascii="Times New Roman" w:eastAsia="Batang" w:hAnsi="Times New Roman" w:cs="Times New Roman"/>
        </w:rPr>
        <w:t xml:space="preserve"> “Yatırım” terimi, adli ya da idari bir davada kayıt altına alınmış olan kararları veya emirleri içermez.</w:t>
      </w:r>
    </w:p>
  </w:footnote>
  <w:footnote w:id="4">
    <w:p w:rsidR="00BA0484" w:rsidRPr="00B04E8F" w:rsidRDefault="00BA0484" w:rsidP="00D31766">
      <w:pPr>
        <w:pStyle w:val="DipnotMetni"/>
        <w:spacing w:before="120" w:after="120"/>
        <w:jc w:val="both"/>
        <w:rPr>
          <w:rFonts w:ascii="Times New Roman" w:eastAsia="Batang" w:hAnsi="Times New Roman" w:cs="Times New Roman"/>
        </w:rPr>
      </w:pPr>
      <w:r w:rsidRPr="00B04E8F">
        <w:rPr>
          <w:rFonts w:eastAsia="Batang" w:cs="Times New Roman"/>
        </w:rPr>
        <w:footnoteRef/>
      </w:r>
      <w:r w:rsidRPr="00B04E8F">
        <w:rPr>
          <w:rFonts w:ascii="Times New Roman" w:eastAsia="Batang" w:hAnsi="Times New Roman" w:cs="Times New Roman"/>
        </w:rPr>
        <w:t xml:space="preserve"> Borç senetleri, tahviller ve uzun vadeli bonolar gibi bazı borçlanma biçimlerinin yatırım özelliğini taşıma ihtimali daha fazlayken; mal ve hizmetlerin satışından kaynaklanan ve acilen vadesi dolan ödemelere ilişkin talepler gibi diğer borçlanma biçimlerinin böylesi bir özelliği taşıma ihtimali daha düşüktür. </w:t>
      </w:r>
    </w:p>
  </w:footnote>
  <w:footnote w:id="5">
    <w:p w:rsidR="00BA0484" w:rsidRPr="00B04E8F" w:rsidRDefault="00BA0484" w:rsidP="00D31766">
      <w:pPr>
        <w:pStyle w:val="DipnotMetni"/>
        <w:spacing w:before="120" w:after="120"/>
        <w:jc w:val="both"/>
        <w:rPr>
          <w:rFonts w:ascii="Times New Roman" w:eastAsia="Batang" w:hAnsi="Times New Roman" w:cs="Times New Roman"/>
        </w:rPr>
      </w:pPr>
      <w:r w:rsidRPr="00B04E8F">
        <w:rPr>
          <w:rFonts w:ascii="Times New Roman" w:eastAsia="Batang" w:hAnsi="Times New Roman" w:cs="Times New Roman"/>
        </w:rPr>
        <w:footnoteRef/>
      </w:r>
      <w:r w:rsidRPr="00B04E8F">
        <w:rPr>
          <w:rFonts w:ascii="Times New Roman" w:eastAsia="Batang" w:hAnsi="Times New Roman" w:cs="Times New Roman"/>
        </w:rPr>
        <w:t xml:space="preserve"> İşbu Anlaşmanın amaçları bakımından, işbu Madde’nin (c) bendinde tanımlanan “borçlar ve diğer borçlanma araçları” ile (e) bendinde tanımlanan “para… </w:t>
      </w:r>
      <w:proofErr w:type="gramStart"/>
      <w:r w:rsidRPr="00B04E8F">
        <w:rPr>
          <w:rFonts w:ascii="Times New Roman" w:eastAsia="Batang" w:hAnsi="Times New Roman" w:cs="Times New Roman"/>
        </w:rPr>
        <w:t>ya</w:t>
      </w:r>
      <w:proofErr w:type="gramEnd"/>
      <w:r w:rsidRPr="00B04E8F">
        <w:rPr>
          <w:rFonts w:ascii="Times New Roman" w:eastAsia="Batang" w:hAnsi="Times New Roman" w:cs="Times New Roman"/>
        </w:rPr>
        <w:t xml:space="preserve"> da sözleşmeye dayalı bir performansa ilişkin talepler”, yatırımla ilintili bir iş faaliyetine ilişkin varlıklara işaret eder; ve kişisel nitelikte olan, yatırımla ilintili bir iş aktivitesine ilişkin olmayan varlıkları kapsamaz. </w:t>
      </w:r>
    </w:p>
  </w:footnote>
  <w:footnote w:id="6">
    <w:p w:rsidR="00BA0484" w:rsidRPr="00B04E8F" w:rsidRDefault="00BA0484" w:rsidP="00D31766">
      <w:pPr>
        <w:pStyle w:val="DipnotMetni"/>
        <w:spacing w:before="120" w:after="120"/>
        <w:jc w:val="both"/>
        <w:rPr>
          <w:rFonts w:ascii="Times New Roman" w:eastAsia="Batang" w:hAnsi="Times New Roman" w:cs="Times New Roman"/>
        </w:rPr>
      </w:pPr>
      <w:r w:rsidRPr="00B04E8F">
        <w:rPr>
          <w:rFonts w:eastAsia="Batang" w:cs="Times New Roman"/>
        </w:rPr>
        <w:footnoteRef/>
      </w:r>
      <w:r w:rsidRPr="00B04E8F">
        <w:rPr>
          <w:rFonts w:ascii="Times New Roman" w:eastAsia="Batang" w:hAnsi="Times New Roman" w:cs="Times New Roman"/>
        </w:rPr>
        <w:t xml:space="preserve"> İşbu Anlaşma’nın amaçları bakımından, yalnızca mal ve hizmetlerin ticari satışından kaynaklanan bir alacak hakkı, yatırım karakteristiğini haiz bir kredi olmaması halinde, bir yatırım teşkil etmez. </w:t>
      </w:r>
    </w:p>
  </w:footnote>
  <w:footnote w:id="7">
    <w:p w:rsidR="00BA0484" w:rsidRPr="00B04E8F" w:rsidRDefault="00BA0484" w:rsidP="00D31766">
      <w:pPr>
        <w:pStyle w:val="DipnotMetni"/>
        <w:spacing w:before="120" w:after="120"/>
        <w:jc w:val="both"/>
        <w:rPr>
          <w:rFonts w:ascii="Times New Roman" w:eastAsia="Batang" w:hAnsi="Times New Roman" w:cs="Times New Roman"/>
        </w:rPr>
      </w:pPr>
      <w:r w:rsidRPr="00B04E8F">
        <w:rPr>
          <w:rFonts w:eastAsia="Batang" w:cs="Times New Roman"/>
        </w:rPr>
        <w:footnoteRef/>
      </w:r>
      <w:r w:rsidRPr="00B04E8F">
        <w:rPr>
          <w:rFonts w:ascii="Times New Roman" w:eastAsia="Batang" w:hAnsi="Times New Roman" w:cs="Times New Roman"/>
        </w:rPr>
        <w:t xml:space="preserve"> Belirli bir lisans, yetkilendirme, izin ya da benzeri araçların (böylesi bir özelliği haiz olması ölçüsünde imtiyazları da içerecek şekilde) yatırım özelliği taşıyıp taşımaması hak sahibinin her bir </w:t>
      </w:r>
      <w:proofErr w:type="spellStart"/>
      <w:r>
        <w:rPr>
          <w:rFonts w:ascii="Times New Roman" w:eastAsia="Batang" w:hAnsi="Times New Roman" w:cs="Times New Roman"/>
        </w:rPr>
        <w:t>Taraf</w:t>
      </w:r>
      <w:r w:rsidRPr="00B04E8F">
        <w:rPr>
          <w:rFonts w:ascii="Times New Roman" w:eastAsia="Batang" w:hAnsi="Times New Roman" w:cs="Times New Roman"/>
        </w:rPr>
        <w:t>’ın</w:t>
      </w:r>
      <w:proofErr w:type="spellEnd"/>
      <w:r w:rsidRPr="00B04E8F">
        <w:rPr>
          <w:rFonts w:ascii="Times New Roman" w:eastAsia="Batang" w:hAnsi="Times New Roman" w:cs="Times New Roman"/>
        </w:rPr>
        <w:t xml:space="preserve"> iç hukuku çerçevesinde sahip olduğu hakkın mahiyeti ve kapsamı gibi etmenlere bağlıdır. Daha fazla belirlilik için; yukarıda geçen lisans, yetkilendirme, izin ya da benzeri bir araçla ilişkili ifade bağlamında, bunlarla ilgili herhangi bir varlığın, yatırım özelliğini haiz olup olmamasına ilişkin hakları saklıdır. </w:t>
      </w:r>
    </w:p>
  </w:footnote>
  <w:footnote w:id="8">
    <w:p w:rsidR="00BA0484" w:rsidRPr="00B04E8F" w:rsidRDefault="00BA0484" w:rsidP="00D31766">
      <w:pPr>
        <w:pStyle w:val="DipnotMetni"/>
        <w:spacing w:before="120" w:after="120"/>
        <w:jc w:val="both"/>
        <w:rPr>
          <w:rFonts w:ascii="Times New Roman" w:hAnsi="Times New Roman"/>
          <w:sz w:val="22"/>
          <w:szCs w:val="22"/>
        </w:rPr>
      </w:pPr>
      <w:r w:rsidRPr="00B04E8F">
        <w:rPr>
          <w:rFonts w:eastAsia="Batang" w:cs="Times New Roman"/>
        </w:rPr>
        <w:footnoteRef/>
      </w:r>
      <w:r w:rsidRPr="00B04E8F">
        <w:rPr>
          <w:rFonts w:ascii="Times New Roman" w:eastAsia="Batang" w:hAnsi="Times New Roman" w:cs="Times New Roman"/>
        </w:rPr>
        <w:t xml:space="preserve"> Daha fazla belirlilik için; pazar payı, pazara giriş, beklenen kazançlar ya da kar fırsatları kendi başına yatırım teşkil etmez.</w:t>
      </w:r>
    </w:p>
  </w:footnote>
  <w:footnote w:id="9">
    <w:p w:rsidR="00BA0484" w:rsidRPr="00B04E8F" w:rsidRDefault="00BA0484" w:rsidP="00D31766">
      <w:pPr>
        <w:pStyle w:val="DipnotMetni"/>
        <w:jc w:val="both"/>
      </w:pPr>
      <w:r w:rsidRPr="00B04E8F">
        <w:rPr>
          <w:rStyle w:val="DipnotBavurusu"/>
        </w:rPr>
        <w:footnoteRef/>
      </w:r>
      <w:r w:rsidRPr="00B04E8F">
        <w:t xml:space="preserve"> </w:t>
      </w:r>
      <w:r w:rsidRPr="00B04E8F">
        <w:rPr>
          <w:rFonts w:ascii="Times New Roman" w:eastAsia="Batang" w:hAnsi="Times New Roman" w:cs="Times New Roman"/>
        </w:rPr>
        <w:t xml:space="preserve">Uluslararası örf ve adet hukuku, yasal zorunluluk algısından dolayı devletlerin takip ettiği genel ve tutarlı uygulamaların sonucudur. İşbu </w:t>
      </w:r>
      <w:proofErr w:type="spellStart"/>
      <w:r w:rsidRPr="00B04E8F">
        <w:rPr>
          <w:rFonts w:ascii="Times New Roman" w:eastAsia="Batang" w:hAnsi="Times New Roman" w:cs="Times New Roman"/>
        </w:rPr>
        <w:t>Madde’ye</w:t>
      </w:r>
      <w:proofErr w:type="spellEnd"/>
      <w:r w:rsidRPr="00B04E8F">
        <w:rPr>
          <w:rFonts w:ascii="Times New Roman" w:eastAsia="Batang" w:hAnsi="Times New Roman" w:cs="Times New Roman"/>
        </w:rPr>
        <w:t xml:space="preserve"> ilişkin olarak, uluslararası örf ve adet hukukunun yabancılara yönelik asgari muamele standardı, yabancıların ekonomik hakları ve çıkarlarını koruyan tüm uluslararası örf ve adet hukuku prensiplerini ifade eder.</w:t>
      </w:r>
    </w:p>
  </w:footnote>
  <w:footnote w:id="10">
    <w:p w:rsidR="00BA0484" w:rsidRPr="00B04E8F" w:rsidRDefault="00BA0484" w:rsidP="00D31766">
      <w:pPr>
        <w:pStyle w:val="DipnotMetni"/>
        <w:spacing w:before="120" w:after="120"/>
        <w:jc w:val="both"/>
        <w:rPr>
          <w:rFonts w:ascii="Times New Roman" w:hAnsi="Times New Roman"/>
          <w:sz w:val="22"/>
          <w:szCs w:val="22"/>
        </w:rPr>
      </w:pPr>
      <w:r w:rsidRPr="00B04E8F">
        <w:rPr>
          <w:rStyle w:val="DipnotBavurusu"/>
          <w:rFonts w:ascii="Times New Roman" w:hAnsi="Times New Roman"/>
          <w:sz w:val="22"/>
          <w:szCs w:val="22"/>
        </w:rPr>
        <w:footnoteRef/>
      </w:r>
      <w:r w:rsidRPr="00B04E8F">
        <w:rPr>
          <w:rFonts w:ascii="Times New Roman" w:hAnsi="Times New Roman"/>
          <w:sz w:val="22"/>
          <w:szCs w:val="22"/>
        </w:rPr>
        <w:t xml:space="preserve"> </w:t>
      </w:r>
      <w:r w:rsidRPr="00B04E8F">
        <w:rPr>
          <w:rFonts w:ascii="Times New Roman" w:eastAsia="Batang" w:hAnsi="Times New Roman" w:cs="Times New Roman"/>
        </w:rPr>
        <w:t xml:space="preserve">Daha fazla belirlilik için; Madde </w:t>
      </w:r>
      <w:proofErr w:type="gramStart"/>
      <w:r w:rsidRPr="00B04E8F">
        <w:rPr>
          <w:rFonts w:ascii="Times New Roman" w:eastAsia="Batang" w:hAnsi="Times New Roman" w:cs="Times New Roman"/>
        </w:rPr>
        <w:t>12.7</w:t>
      </w:r>
      <w:proofErr w:type="gramEnd"/>
      <w:r w:rsidRPr="00B04E8F">
        <w:rPr>
          <w:rFonts w:ascii="Times New Roman" w:eastAsia="Batang" w:hAnsi="Times New Roman" w:cs="Times New Roman"/>
        </w:rPr>
        <w:t xml:space="preserve"> (Performans Şartları), Madde 12.2</w:t>
      </w:r>
      <w:r>
        <w:rPr>
          <w:rFonts w:ascii="Times New Roman" w:eastAsia="Batang" w:hAnsi="Times New Roman" w:cs="Times New Roman"/>
        </w:rPr>
        <w:t>’nin</w:t>
      </w:r>
      <w:r w:rsidRPr="00B04E8F">
        <w:rPr>
          <w:rFonts w:ascii="Times New Roman" w:eastAsia="Batang" w:hAnsi="Times New Roman" w:cs="Times New Roman"/>
        </w:rPr>
        <w:t xml:space="preserve"> (Kapsam ve Uygulama Alanı) 2 (c) bendinde belirtildiği üzere, bir </w:t>
      </w:r>
      <w:r>
        <w:rPr>
          <w:rFonts w:ascii="Times New Roman" w:eastAsia="Batang" w:hAnsi="Times New Roman" w:cs="Times New Roman"/>
        </w:rPr>
        <w:t>Taraf</w:t>
      </w:r>
      <w:r w:rsidRPr="00B04E8F">
        <w:rPr>
          <w:rFonts w:ascii="Times New Roman" w:eastAsia="Batang" w:hAnsi="Times New Roman" w:cs="Times New Roman"/>
        </w:rPr>
        <w:t>ça sağlanan devlet desteklerine ve hibelere uygulanmayacaktır.</w:t>
      </w:r>
      <w:r w:rsidRPr="00B04E8F">
        <w:rPr>
          <w:rFonts w:ascii="Times New Roman" w:hAnsi="Times New Roman"/>
          <w:sz w:val="22"/>
          <w:szCs w:val="22"/>
        </w:rPr>
        <w:t xml:space="preserve">  </w:t>
      </w:r>
    </w:p>
  </w:footnote>
  <w:footnote w:id="11">
    <w:p w:rsidR="00BA0484" w:rsidRPr="00B04E8F" w:rsidRDefault="00BA0484" w:rsidP="00D31766">
      <w:pPr>
        <w:pStyle w:val="DipnotMetni"/>
        <w:jc w:val="both"/>
      </w:pPr>
      <w:r w:rsidRPr="00B04E8F">
        <w:rPr>
          <w:rStyle w:val="DipnotBavurusu"/>
        </w:rPr>
        <w:footnoteRef/>
      </w:r>
      <w:r w:rsidRPr="00B04E8F">
        <w:t xml:space="preserve"> </w:t>
      </w:r>
      <w:r w:rsidRPr="00B04E8F">
        <w:rPr>
          <w:rFonts w:ascii="Times New Roman" w:eastAsia="Batang" w:hAnsi="Times New Roman" w:cs="Times New Roman"/>
        </w:rPr>
        <w:t>Daha fazla belirlilik için; 2. fıkrada bahsedilen bir yararın elde edilmesi ya da sürdürülmesi için gerekli bir şart, 1. fıkranın amaçları açısından “taahhüt ya da yüklenme” oluşturmaz.</w:t>
      </w:r>
    </w:p>
  </w:footnote>
  <w:footnote w:id="12">
    <w:p w:rsidR="00BA0484" w:rsidRPr="00B04E8F" w:rsidRDefault="00BA0484" w:rsidP="00D31766">
      <w:pPr>
        <w:pStyle w:val="DipnotMetni"/>
      </w:pPr>
      <w:r w:rsidRPr="00B04E8F">
        <w:rPr>
          <w:rStyle w:val="DipnotBavurusu"/>
        </w:rPr>
        <w:footnoteRef/>
      </w:r>
      <w:r w:rsidRPr="00B04E8F">
        <w:t xml:space="preserve"> </w:t>
      </w:r>
      <w:r w:rsidRPr="00B04E8F">
        <w:rPr>
          <w:rFonts w:ascii="Times New Roman" w:eastAsia="Batang" w:hAnsi="Times New Roman" w:cs="Times New Roman"/>
        </w:rPr>
        <w:t>Madde 31’e yapılan atıf, Madde 31’de yer alan dipnot 7’yi de içerir.</w:t>
      </w:r>
    </w:p>
  </w:footnote>
  <w:footnote w:id="13">
    <w:p w:rsidR="00BA0484" w:rsidRPr="00B04E8F" w:rsidRDefault="00BA0484" w:rsidP="00D31766">
      <w:pPr>
        <w:pStyle w:val="DipnotMetni"/>
      </w:pPr>
      <w:r w:rsidRPr="00B04E8F">
        <w:rPr>
          <w:rStyle w:val="DipnotBavurusu"/>
        </w:rPr>
        <w:footnoteRef/>
      </w:r>
      <w:r w:rsidRPr="00B04E8F">
        <w:t xml:space="preserve"> </w:t>
      </w:r>
      <w:r>
        <w:rPr>
          <w:rFonts w:ascii="Times New Roman" w:eastAsia="Batang" w:hAnsi="Times New Roman" w:cs="Times New Roman"/>
        </w:rPr>
        <w:t>Taraf</w:t>
      </w:r>
      <w:r w:rsidRPr="00B04E8F">
        <w:rPr>
          <w:rFonts w:ascii="Times New Roman" w:eastAsia="Batang" w:hAnsi="Times New Roman" w:cs="Times New Roman"/>
        </w:rPr>
        <w:t xml:space="preserve">lar, patentin </w:t>
      </w:r>
      <w:r>
        <w:rPr>
          <w:rFonts w:ascii="Times New Roman" w:eastAsia="Batang" w:hAnsi="Times New Roman" w:cs="Times New Roman"/>
        </w:rPr>
        <w:t>her zaman</w:t>
      </w:r>
      <w:r w:rsidRPr="00B04E8F">
        <w:rPr>
          <w:rFonts w:ascii="Times New Roman" w:eastAsia="Batang" w:hAnsi="Times New Roman" w:cs="Times New Roman"/>
        </w:rPr>
        <w:t xml:space="preserve"> piyasa gücü sağlamadığını belirtirler.</w:t>
      </w:r>
      <w:r w:rsidRPr="00B04E8F">
        <w:t xml:space="preserve">   </w:t>
      </w:r>
    </w:p>
  </w:footnote>
  <w:footnote w:id="14">
    <w:p w:rsidR="00BA0484" w:rsidRPr="00B04E8F" w:rsidRDefault="00BA0484" w:rsidP="00D31766">
      <w:pPr>
        <w:pStyle w:val="DipnotMetni"/>
        <w:spacing w:before="120" w:after="120"/>
        <w:jc w:val="both"/>
        <w:rPr>
          <w:rFonts w:ascii="Times New Roman" w:hAnsi="Times New Roman"/>
          <w:sz w:val="22"/>
          <w:szCs w:val="22"/>
        </w:rPr>
      </w:pPr>
      <w:r w:rsidRPr="00B04E8F">
        <w:rPr>
          <w:rStyle w:val="DipnotBavurusu"/>
          <w:rFonts w:ascii="Times New Roman" w:hAnsi="Times New Roman"/>
          <w:sz w:val="22"/>
          <w:szCs w:val="22"/>
        </w:rPr>
        <w:footnoteRef/>
      </w:r>
      <w:r w:rsidRPr="00B04E8F">
        <w:rPr>
          <w:rFonts w:ascii="Times New Roman" w:hAnsi="Times New Roman"/>
          <w:sz w:val="22"/>
          <w:szCs w:val="22"/>
        </w:rPr>
        <w:t xml:space="preserve"> </w:t>
      </w:r>
      <w:r w:rsidRPr="00B04E8F">
        <w:rPr>
          <w:rFonts w:ascii="Times New Roman" w:eastAsia="Batang" w:hAnsi="Times New Roman" w:cs="Times New Roman"/>
        </w:rPr>
        <w:t xml:space="preserve">Madde 12.11 (Kamulaştırma), Ek 12-A (Kamulaştırma) doğrultusunda yorumlanacaktır. Madde </w:t>
      </w:r>
      <w:proofErr w:type="gramStart"/>
      <w:r w:rsidRPr="00B04E8F">
        <w:rPr>
          <w:rFonts w:ascii="Times New Roman" w:eastAsia="Batang" w:hAnsi="Times New Roman" w:cs="Times New Roman"/>
        </w:rPr>
        <w:t>18.5</w:t>
      </w:r>
      <w:proofErr w:type="gramEnd"/>
      <w:r w:rsidRPr="00B04E8F">
        <w:rPr>
          <w:rFonts w:ascii="Times New Roman" w:eastAsia="Batang" w:hAnsi="Times New Roman" w:cs="Times New Roman"/>
        </w:rPr>
        <w:t xml:space="preserve"> (Vergilendirme)’in 1. Paragrafı işbu Maddeye ve Ek 12-A (Kamulaştırma)’ya uygulanmayacaktır.</w:t>
      </w:r>
      <w:r w:rsidRPr="00B04E8F">
        <w:rPr>
          <w:rFonts w:ascii="Times New Roman" w:hAnsi="Times New Roman"/>
          <w:sz w:val="22"/>
          <w:szCs w:val="22"/>
        </w:rPr>
        <w:t xml:space="preserve">  </w:t>
      </w:r>
    </w:p>
  </w:footnote>
  <w:footnote w:id="15">
    <w:p w:rsidR="00BA0484" w:rsidRPr="00B04E8F" w:rsidRDefault="00BA0484" w:rsidP="00D31766">
      <w:pPr>
        <w:pStyle w:val="DipnotMetni"/>
        <w:jc w:val="both"/>
      </w:pPr>
      <w:r w:rsidRPr="00B04E8F">
        <w:rPr>
          <w:rStyle w:val="DipnotBavurusu"/>
        </w:rPr>
        <w:footnoteRef/>
      </w:r>
      <w:r w:rsidRPr="00B04E8F">
        <w:t xml:space="preserve"> </w:t>
      </w:r>
      <w:r w:rsidRPr="00B04E8F">
        <w:rPr>
          <w:rFonts w:ascii="Times New Roman" w:eastAsia="Batang" w:hAnsi="Times New Roman" w:cs="Times New Roman"/>
        </w:rPr>
        <w:t xml:space="preserve">Daha fazla belirlilik için, </w:t>
      </w:r>
      <w:r>
        <w:rPr>
          <w:rFonts w:ascii="Times New Roman" w:eastAsia="Batang" w:hAnsi="Times New Roman" w:cs="Times New Roman"/>
        </w:rPr>
        <w:t>Taraf</w:t>
      </w:r>
      <w:r w:rsidRPr="00B04E8F">
        <w:rPr>
          <w:rFonts w:ascii="Times New Roman" w:eastAsia="Batang" w:hAnsi="Times New Roman" w:cs="Times New Roman"/>
        </w:rPr>
        <w:t>lar, bu Maddenin amaçları bakımından, fikri mülkiyet haklarının “iptali” teriminin söz konusu hakların iptali ya da geçersiz kılınmasını içerdiğini ve fikri mülkiyet haklarının “sınırlandırılması” teriminin söz konusu haklara istisnaları da içerdiğini kabul ederler.</w:t>
      </w:r>
    </w:p>
  </w:footnote>
  <w:footnote w:id="16">
    <w:p w:rsidR="00BA0484" w:rsidRPr="00B04E8F" w:rsidRDefault="00BA0484" w:rsidP="00D31766">
      <w:pPr>
        <w:pStyle w:val="DipnotMetni"/>
        <w:jc w:val="both"/>
      </w:pPr>
      <w:r w:rsidRPr="00B04E8F">
        <w:rPr>
          <w:rStyle w:val="DipnotBavurusu"/>
        </w:rPr>
        <w:footnoteRef/>
      </w:r>
      <w:r w:rsidRPr="00B04E8F">
        <w:t xml:space="preserve"> </w:t>
      </w:r>
      <w:r w:rsidRPr="00B04E8F">
        <w:rPr>
          <w:rFonts w:ascii="Times New Roman" w:eastAsia="Batang" w:hAnsi="Times New Roman" w:cs="Times New Roman"/>
        </w:rPr>
        <w:t>Daha fazla belirlilik için, sosyal güvenlik programları, zorunlu sağlık sigortası programlarını da içerir.</w:t>
      </w:r>
      <w:r w:rsidRPr="00B04E8F">
        <w:t xml:space="preserve">  </w:t>
      </w:r>
    </w:p>
  </w:footnote>
  <w:footnote w:id="17">
    <w:p w:rsidR="00BA0484" w:rsidRPr="00B04E8F" w:rsidRDefault="00BA0484" w:rsidP="00D31766">
      <w:pPr>
        <w:pStyle w:val="DipnotMetni"/>
        <w:jc w:val="both"/>
        <w:rPr>
          <w:rFonts w:ascii="Times New Roman" w:hAnsi="Times New Roman" w:cs="Times New Roman"/>
        </w:rPr>
      </w:pPr>
      <w:r w:rsidRPr="00B04E8F">
        <w:rPr>
          <w:rStyle w:val="DipnotBavurusu"/>
        </w:rPr>
        <w:footnoteRef/>
      </w:r>
      <w:r w:rsidRPr="00B04E8F">
        <w:t xml:space="preserve"> </w:t>
      </w:r>
      <w:r w:rsidRPr="00B04E8F">
        <w:rPr>
          <w:rFonts w:ascii="Times New Roman" w:hAnsi="Times New Roman" w:cs="Times New Roman"/>
        </w:rPr>
        <w:t xml:space="preserve">Daha fazla belirlilik için, Bir </w:t>
      </w:r>
      <w:proofErr w:type="spellStart"/>
      <w:r>
        <w:rPr>
          <w:rFonts w:ascii="Times New Roman" w:hAnsi="Times New Roman" w:cs="Times New Roman"/>
        </w:rPr>
        <w:t>Taraf</w:t>
      </w:r>
      <w:r w:rsidRPr="00B04E8F">
        <w:rPr>
          <w:rFonts w:ascii="Times New Roman" w:hAnsi="Times New Roman" w:cs="Times New Roman"/>
        </w:rPr>
        <w:t>’ın</w:t>
      </w:r>
      <w:proofErr w:type="spellEnd"/>
      <w:r w:rsidRPr="00B04E8F">
        <w:rPr>
          <w:rFonts w:ascii="Times New Roman" w:hAnsi="Times New Roman" w:cs="Times New Roman"/>
        </w:rPr>
        <w:t xml:space="preserve"> uyruğunda bulunan veya vatandaşlığına sahip olan bir gerçek kişi işbu Anlaşma kapsamında o </w:t>
      </w:r>
      <w:r>
        <w:rPr>
          <w:rFonts w:ascii="Times New Roman" w:hAnsi="Times New Roman" w:cs="Times New Roman"/>
        </w:rPr>
        <w:t>Taraf</w:t>
      </w:r>
      <w:r w:rsidRPr="00B04E8F">
        <w:rPr>
          <w:rFonts w:ascii="Times New Roman" w:hAnsi="Times New Roman" w:cs="Times New Roman"/>
        </w:rPr>
        <w:t xml:space="preserve"> aleyhine iddia takibinde bulunamaz.</w:t>
      </w:r>
    </w:p>
    <w:p w:rsidR="00BA0484" w:rsidRPr="00B04E8F" w:rsidRDefault="00BA0484" w:rsidP="007029CB">
      <w:pPr>
        <w:pStyle w:val="DipnotMetni"/>
        <w:jc w:val="both"/>
      </w:pPr>
    </w:p>
  </w:footnote>
  <w:footnote w:id="18">
    <w:p w:rsidR="00BA0484" w:rsidRPr="00B04E8F" w:rsidRDefault="00BA0484" w:rsidP="00D31766">
      <w:pPr>
        <w:pStyle w:val="DipnotMetni"/>
        <w:jc w:val="both"/>
        <w:rPr>
          <w:rFonts w:ascii="Times New Roman" w:hAnsi="Times New Roman" w:cs="Times New Roman"/>
        </w:rPr>
      </w:pPr>
      <w:r w:rsidRPr="00B04E8F">
        <w:rPr>
          <w:rStyle w:val="DipnotBavurusu"/>
        </w:rPr>
        <w:footnoteRef/>
      </w:r>
      <w:r w:rsidRPr="00B04E8F">
        <w:t xml:space="preserve"> </w:t>
      </w:r>
      <w:r w:rsidRPr="00B04E8F">
        <w:rPr>
          <w:rFonts w:ascii="Times New Roman" w:hAnsi="Times New Roman" w:cs="Times New Roman"/>
        </w:rPr>
        <w:t xml:space="preserve">İşbu </w:t>
      </w:r>
      <w:proofErr w:type="spellStart"/>
      <w:r w:rsidRPr="00B04E8F">
        <w:rPr>
          <w:rFonts w:ascii="Times New Roman" w:hAnsi="Times New Roman" w:cs="Times New Roman"/>
        </w:rPr>
        <w:t>Fasıl’ın</w:t>
      </w:r>
      <w:proofErr w:type="spellEnd"/>
      <w:r w:rsidRPr="00B04E8F">
        <w:rPr>
          <w:rFonts w:ascii="Times New Roman" w:hAnsi="Times New Roman" w:cs="Times New Roman"/>
        </w:rPr>
        <w:t xml:space="preserve"> amaçları açısından, “tütün ürünleri” AS Fasıl 24 (Tütün ve Suni Tütün Muadilleri) altındaki ürünler ile AS Fasıl 24 (Tütün ve Suni Tütün Muadilleri) dışında kalan tütünle ilgili ürünleri ifade eder.</w:t>
      </w:r>
    </w:p>
    <w:p w:rsidR="00BA0484" w:rsidRPr="00B04E8F" w:rsidRDefault="00BA0484" w:rsidP="007029CB">
      <w:pPr>
        <w:pStyle w:val="DipnotMetni"/>
        <w:jc w:val="both"/>
      </w:pPr>
    </w:p>
  </w:footnote>
  <w:footnote w:id="19">
    <w:p w:rsidR="00BA0484" w:rsidRPr="00B04E8F" w:rsidRDefault="00BA0484" w:rsidP="00D31766">
      <w:pPr>
        <w:pStyle w:val="DipnotMetni"/>
        <w:jc w:val="both"/>
        <w:rPr>
          <w:rFonts w:ascii="Times New Roman" w:hAnsi="Times New Roman" w:cs="Times New Roman"/>
        </w:rPr>
      </w:pPr>
      <w:r w:rsidRPr="00B04E8F">
        <w:rPr>
          <w:rStyle w:val="DipnotBavurusu"/>
        </w:rPr>
        <w:footnoteRef/>
      </w:r>
      <w:r w:rsidRPr="00B04E8F">
        <w:t xml:space="preserve"> </w:t>
      </w:r>
      <w:r w:rsidRPr="00B04E8F">
        <w:rPr>
          <w:rFonts w:ascii="Times New Roman" w:hAnsi="Times New Roman" w:cs="Times New Roman"/>
        </w:rPr>
        <w:t>Bir işletme:</w:t>
      </w:r>
    </w:p>
    <w:p w:rsidR="00BA0484" w:rsidRPr="00B04E8F" w:rsidRDefault="00BA0484" w:rsidP="007029CB">
      <w:pPr>
        <w:pStyle w:val="DipnotMetni"/>
        <w:jc w:val="both"/>
        <w:rPr>
          <w:rFonts w:ascii="Times New Roman" w:hAnsi="Times New Roman" w:cs="Times New Roman"/>
        </w:rPr>
      </w:pPr>
    </w:p>
    <w:p w:rsidR="00BA0484" w:rsidRPr="00B04E8F" w:rsidRDefault="00BA0484" w:rsidP="00D31766">
      <w:pPr>
        <w:pStyle w:val="DipnotMetni"/>
        <w:jc w:val="both"/>
        <w:rPr>
          <w:rFonts w:ascii="Times New Roman" w:hAnsi="Times New Roman" w:cs="Times New Roman"/>
        </w:rPr>
      </w:pPr>
      <w:r w:rsidRPr="00B04E8F">
        <w:rPr>
          <w:rFonts w:ascii="Times New Roman" w:hAnsi="Times New Roman" w:cs="Times New Roman"/>
        </w:rPr>
        <w:t>(a)</w:t>
      </w:r>
      <w:r w:rsidRPr="00B04E8F">
        <w:rPr>
          <w:rFonts w:ascii="Times New Roman" w:hAnsi="Times New Roman" w:cs="Times New Roman"/>
        </w:rPr>
        <w:tab/>
        <w:t xml:space="preserve">bir </w:t>
      </w:r>
      <w:proofErr w:type="spellStart"/>
      <w:r>
        <w:rPr>
          <w:rFonts w:ascii="Times New Roman" w:hAnsi="Times New Roman" w:cs="Times New Roman"/>
        </w:rPr>
        <w:t>Taraf</w:t>
      </w:r>
      <w:r w:rsidRPr="00B04E8F">
        <w:rPr>
          <w:rFonts w:ascii="Times New Roman" w:hAnsi="Times New Roman" w:cs="Times New Roman"/>
        </w:rPr>
        <w:t>’ın</w:t>
      </w:r>
      <w:proofErr w:type="spellEnd"/>
      <w:r w:rsidRPr="00B04E8F">
        <w:rPr>
          <w:rFonts w:ascii="Times New Roman" w:hAnsi="Times New Roman" w:cs="Times New Roman"/>
        </w:rPr>
        <w:t xml:space="preserve"> gerçek kişileri veya işletmeleri, anılan işletmenin ana sermayesinin yüzde ellisinden fazlasına sahip ise o </w:t>
      </w:r>
      <w:proofErr w:type="spellStart"/>
      <w:r>
        <w:rPr>
          <w:rFonts w:ascii="Times New Roman" w:hAnsi="Times New Roman" w:cs="Times New Roman"/>
        </w:rPr>
        <w:t>Taraf</w:t>
      </w:r>
      <w:r w:rsidRPr="00B04E8F">
        <w:rPr>
          <w:rFonts w:ascii="Times New Roman" w:hAnsi="Times New Roman" w:cs="Times New Roman"/>
        </w:rPr>
        <w:t>’ın</w:t>
      </w:r>
      <w:proofErr w:type="spellEnd"/>
      <w:r w:rsidRPr="00B04E8F">
        <w:rPr>
          <w:rFonts w:ascii="Times New Roman" w:hAnsi="Times New Roman" w:cs="Times New Roman"/>
        </w:rPr>
        <w:t xml:space="preserve"> gerçek kişilerinin veya işletmelerinin sahipliğindedir. </w:t>
      </w:r>
    </w:p>
    <w:p w:rsidR="00BA0484" w:rsidRPr="00B04E8F" w:rsidRDefault="00BA0484" w:rsidP="00D31766">
      <w:pPr>
        <w:pStyle w:val="DipnotMetni"/>
        <w:jc w:val="both"/>
        <w:rPr>
          <w:rFonts w:ascii="Times New Roman" w:hAnsi="Times New Roman" w:cs="Times New Roman"/>
        </w:rPr>
      </w:pPr>
    </w:p>
    <w:p w:rsidR="00BA0484" w:rsidRPr="00B04E8F" w:rsidRDefault="00BA0484" w:rsidP="00D31766">
      <w:pPr>
        <w:pStyle w:val="DipnotMetni"/>
        <w:jc w:val="both"/>
      </w:pPr>
      <w:r w:rsidRPr="00B04E8F">
        <w:rPr>
          <w:rFonts w:ascii="Times New Roman" w:hAnsi="Times New Roman" w:cs="Times New Roman"/>
        </w:rPr>
        <w:t xml:space="preserve">(b)      bir </w:t>
      </w:r>
      <w:proofErr w:type="spellStart"/>
      <w:r>
        <w:rPr>
          <w:rFonts w:ascii="Times New Roman" w:hAnsi="Times New Roman" w:cs="Times New Roman"/>
        </w:rPr>
        <w:t>Taraf</w:t>
      </w:r>
      <w:r w:rsidRPr="00B04E8F">
        <w:rPr>
          <w:rFonts w:ascii="Times New Roman" w:hAnsi="Times New Roman" w:cs="Times New Roman"/>
        </w:rPr>
        <w:t>’ın</w:t>
      </w:r>
      <w:proofErr w:type="spellEnd"/>
      <w:r w:rsidRPr="00B04E8F">
        <w:rPr>
          <w:rFonts w:ascii="Times New Roman" w:hAnsi="Times New Roman" w:cs="Times New Roman"/>
        </w:rPr>
        <w:t xml:space="preserve"> gerçek kişileri veya işletmeleri anılan işletmenin yöneticilerinin çoğunluğunu atama yetkisine veya başka bir şekilde bu işletmenin faaliyetlerini hukuken yönetme yetkisine sahip ise o </w:t>
      </w:r>
      <w:proofErr w:type="spellStart"/>
      <w:r>
        <w:rPr>
          <w:rFonts w:ascii="Times New Roman" w:hAnsi="Times New Roman" w:cs="Times New Roman"/>
        </w:rPr>
        <w:t>Taraf</w:t>
      </w:r>
      <w:r w:rsidRPr="00B04E8F">
        <w:rPr>
          <w:rFonts w:ascii="Times New Roman" w:hAnsi="Times New Roman" w:cs="Times New Roman"/>
        </w:rPr>
        <w:t>’ın</w:t>
      </w:r>
      <w:proofErr w:type="spellEnd"/>
      <w:r w:rsidRPr="00B04E8F">
        <w:rPr>
          <w:rFonts w:ascii="Times New Roman" w:hAnsi="Times New Roman" w:cs="Times New Roman"/>
        </w:rPr>
        <w:t xml:space="preserve"> gerçek kişileri veya işletmeleri tarafından kontrol edilmektedir.</w:t>
      </w:r>
    </w:p>
  </w:footnote>
  <w:footnote w:id="20">
    <w:p w:rsidR="00BA0484" w:rsidRPr="00B04E8F" w:rsidRDefault="00BA0484" w:rsidP="00D31766">
      <w:pPr>
        <w:pStyle w:val="DipnotMetni"/>
        <w:jc w:val="both"/>
      </w:pPr>
      <w:r w:rsidRPr="00B04E8F">
        <w:rPr>
          <w:rStyle w:val="DipnotBavurusu"/>
        </w:rPr>
        <w:footnoteRef/>
      </w:r>
      <w:r w:rsidRPr="00B04E8F">
        <w:t xml:space="preserve"> </w:t>
      </w:r>
      <w:r w:rsidRPr="00B04E8F">
        <w:rPr>
          <w:rFonts w:ascii="Times New Roman" w:hAnsi="Times New Roman" w:cs="Times New Roman"/>
        </w:rPr>
        <w:t>Bu açıdan, anılan bildirimdeki “gerekli izin” ifadesi Türkiye’de yatırım yapılabilmesi için Türkiye Cumhuriyeti’nin yabancı sermaye ile ilgili mevzuatı ile uyumlu olarak sadece başlangıç aşamasında alınması gereken izin veya onayları ifade eder ve Türkiye Cumhuriyeti hukuku kapsamında gerekli olabilecek diğer herhangi bir izni veya onayı kapsamaz.</w:t>
      </w:r>
      <w:r w:rsidRPr="00B04E8F">
        <w:t xml:space="preserve">  </w:t>
      </w:r>
    </w:p>
  </w:footnote>
  <w:footnote w:id="21">
    <w:p w:rsidR="00BA0484" w:rsidRPr="00B04E8F" w:rsidRDefault="00BA0484" w:rsidP="00D31766">
      <w:pPr>
        <w:pStyle w:val="DipnotMetni"/>
        <w:jc w:val="both"/>
      </w:pPr>
      <w:r w:rsidRPr="00B04E8F">
        <w:rPr>
          <w:rStyle w:val="DipnotBavurusu"/>
        </w:rPr>
        <w:footnoteRef/>
      </w:r>
      <w:r w:rsidRPr="00B04E8F">
        <w:t xml:space="preserve"> </w:t>
      </w:r>
      <w:r>
        <w:rPr>
          <w:rFonts w:ascii="Times New Roman" w:hAnsi="Times New Roman" w:cs="Times New Roman"/>
        </w:rPr>
        <w:t>Taraf</w:t>
      </w:r>
      <w:r w:rsidRPr="00B04E8F">
        <w:rPr>
          <w:rFonts w:ascii="Times New Roman" w:hAnsi="Times New Roman" w:cs="Times New Roman"/>
        </w:rPr>
        <w:t>lar, davalının iç hukukunun bir iddia ile ilgili olduğu durumlarda, işbu Bölüm kapsamında kurulmuş olan bir tahkim mahkemesinin iç hukuku vakıa temelinde göz önünde bulunduracağı yönündeki mutabakatlarını teyit etmektedirler.</w:t>
      </w:r>
    </w:p>
  </w:footnote>
  <w:footnote w:id="22">
    <w:p w:rsidR="00BA0484" w:rsidRPr="00B04E8F" w:rsidRDefault="00BA0484" w:rsidP="00D31766">
      <w:pPr>
        <w:pStyle w:val="DipnotMetni"/>
        <w:jc w:val="both"/>
        <w:rPr>
          <w:rFonts w:ascii="Times New Roman" w:hAnsi="Times New Roman" w:cs="Times New Roman"/>
        </w:rPr>
      </w:pPr>
      <w:r w:rsidRPr="00B04E8F">
        <w:rPr>
          <w:rStyle w:val="DipnotBavurusu"/>
          <w:rFonts w:ascii="Times New Roman" w:hAnsi="Times New Roman" w:cs="Times New Roman"/>
        </w:rPr>
        <w:footnoteRef/>
      </w:r>
      <w:r w:rsidRPr="00B04E8F">
        <w:rPr>
          <w:rFonts w:ascii="Times New Roman" w:hAnsi="Times New Roman" w:cs="Times New Roman"/>
        </w:rPr>
        <w:t xml:space="preserve"> Daha fazla belirlilik için, genel istisnaların işbu hükümlere uygulanması, yatırımcıların benzer durumlarda olmadığı koşullarda meşru düzenleme amaçları doğrultusunda devletlerin önlem alma kabiliyetini azaltacak şekilde yorumlanmayacaktır. </w:t>
      </w:r>
    </w:p>
    <w:p w:rsidR="00BA0484" w:rsidRPr="00B04E8F" w:rsidRDefault="00BA0484" w:rsidP="007029CB">
      <w:pPr>
        <w:pStyle w:val="DipnotMetni"/>
        <w:jc w:val="both"/>
        <w:rPr>
          <w:rFonts w:ascii="Times New Roman" w:hAnsi="Times New Roman" w:cs="Times New Roman"/>
        </w:rPr>
      </w:pPr>
    </w:p>
  </w:footnote>
  <w:footnote w:id="23">
    <w:p w:rsidR="00BA0484" w:rsidRPr="00B04E8F" w:rsidRDefault="00BA0484" w:rsidP="00D31766">
      <w:pPr>
        <w:pStyle w:val="DipnotMetni"/>
        <w:jc w:val="both"/>
        <w:rPr>
          <w:rFonts w:ascii="Times New Roman" w:hAnsi="Times New Roman" w:cs="Times New Roman"/>
        </w:rPr>
      </w:pPr>
      <w:r w:rsidRPr="00B04E8F">
        <w:rPr>
          <w:rStyle w:val="DipnotBavurusu"/>
        </w:rPr>
        <w:footnoteRef/>
      </w:r>
      <w:r w:rsidRPr="00B04E8F">
        <w:t xml:space="preserve"> </w:t>
      </w:r>
      <w:r w:rsidRPr="00B04E8F">
        <w:rPr>
          <w:rFonts w:ascii="Times New Roman" w:hAnsi="Times New Roman" w:cs="Times New Roman"/>
        </w:rPr>
        <w:t>Kamu düzeni istisnası ancak toplumun temel çıkarlarından birine yönelik gerçek ve yeterli ölçüde ciddi bir tehlike ortaya çıktığı durumlarda kullanılabilir.</w:t>
      </w:r>
    </w:p>
    <w:p w:rsidR="00BA0484" w:rsidRPr="00B04E8F" w:rsidRDefault="00BA0484" w:rsidP="007029CB">
      <w:pPr>
        <w:pStyle w:val="DipnotMetni"/>
        <w:jc w:val="both"/>
      </w:pPr>
    </w:p>
  </w:footnote>
  <w:footnote w:id="24">
    <w:p w:rsidR="00BA0484" w:rsidRPr="00B04E8F" w:rsidRDefault="00BA0484" w:rsidP="00D31766">
      <w:pPr>
        <w:pStyle w:val="DipnotMetni"/>
        <w:jc w:val="both"/>
      </w:pPr>
      <w:r w:rsidRPr="00B04E8F">
        <w:rPr>
          <w:rStyle w:val="DipnotBavurusu"/>
        </w:rPr>
        <w:footnoteRef/>
      </w:r>
      <w:r w:rsidRPr="00B04E8F">
        <w:t xml:space="preserve"> </w:t>
      </w:r>
      <w:r>
        <w:rPr>
          <w:rFonts w:ascii="Times New Roman" w:hAnsi="Times New Roman" w:cs="Times New Roman"/>
        </w:rPr>
        <w:t>Taraf</w:t>
      </w:r>
      <w:r w:rsidRPr="00B04E8F">
        <w:rPr>
          <w:rFonts w:ascii="Times New Roman" w:hAnsi="Times New Roman" w:cs="Times New Roman"/>
        </w:rPr>
        <w:t>lar, 1(b) bendinde belirtilen önlemlerin insan, hayvan veya bitki hayatı veya sağlığının korunması için gerekli çevresel önlemleri içerdiği yönünde mutabık kalmışlardır.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484" w:rsidRPr="0043260B" w:rsidRDefault="00BA0484" w:rsidP="00945762">
    <w:pPr>
      <w:pStyle w:val="stbilgi"/>
      <w:jc w:val="right"/>
      <w:rPr>
        <w:rFonts w:ascii="Times New Roman" w:hAnsi="Times New Roman" w:cs="Times New Roman"/>
        <w:i/>
        <w:sz w:val="20"/>
        <w:szCs w:val="20"/>
      </w:rPr>
    </w:pPr>
    <w:r w:rsidRPr="0043260B">
      <w:rPr>
        <w:rFonts w:ascii="Times New Roman" w:hAnsi="Times New Roman" w:cs="Times New Roman"/>
        <w:i/>
        <w:sz w:val="20"/>
        <w:szCs w:val="20"/>
      </w:rPr>
      <w:t>Fasıl 12-Yatırım</w:t>
    </w:r>
  </w:p>
  <w:p w:rsidR="00BA0484" w:rsidRDefault="00BA048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30A3"/>
    <w:multiLevelType w:val="multilevel"/>
    <w:tmpl w:val="A4281724"/>
    <w:lvl w:ilvl="0">
      <w:start w:val="1"/>
      <w:numFmt w:val="decimal"/>
      <w:lvlText w:val="%1."/>
      <w:lvlJc w:val="left"/>
      <w:pPr>
        <w:tabs>
          <w:tab w:val="num" w:pos="720"/>
        </w:tabs>
      </w:pPr>
      <w:rPr>
        <w:rFonts w:cs="Times New Roman" w:hint="default"/>
        <w:sz w:val="24"/>
        <w:szCs w:val="24"/>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83C056A"/>
    <w:multiLevelType w:val="hybridMultilevel"/>
    <w:tmpl w:val="C71E414A"/>
    <w:lvl w:ilvl="0" w:tplc="E362D8D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363FF"/>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0147EB3"/>
    <w:multiLevelType w:val="hybridMultilevel"/>
    <w:tmpl w:val="E270A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87F22"/>
    <w:multiLevelType w:val="hybridMultilevel"/>
    <w:tmpl w:val="F170FD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D16166"/>
    <w:multiLevelType w:val="hybridMultilevel"/>
    <w:tmpl w:val="FC3C267E"/>
    <w:lvl w:ilvl="0" w:tplc="34B6B23C">
      <w:start w:val="1"/>
      <w:numFmt w:val="lowerLetter"/>
      <w:lvlText w:val="(%1)"/>
      <w:lvlJc w:val="left"/>
      <w:pPr>
        <w:ind w:left="720" w:hanging="360"/>
      </w:pPr>
      <w:rPr>
        <w:rFonts w:ascii="Times New Roman" w:eastAsiaTheme="minorHAnsi" w:hAnsi="Times New Roman"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023EB4"/>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2D026CEC"/>
    <w:multiLevelType w:val="multilevel"/>
    <w:tmpl w:val="274CECB2"/>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2F865E6A"/>
    <w:multiLevelType w:val="hybridMultilevel"/>
    <w:tmpl w:val="BCE2E530"/>
    <w:lvl w:ilvl="0" w:tplc="5CF0D7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8865AC"/>
    <w:multiLevelType w:val="hybridMultilevel"/>
    <w:tmpl w:val="E2C8B6F4"/>
    <w:lvl w:ilvl="0" w:tplc="452AB174">
      <w:start w:val="1"/>
      <w:numFmt w:val="lowerLetter"/>
      <w:lvlText w:val="(%1)"/>
      <w:lvlJc w:val="left"/>
      <w:pPr>
        <w:ind w:left="1080" w:hanging="360"/>
      </w:pPr>
      <w:rPr>
        <w:rFonts w:cs="Times New Roman" w:hint="default"/>
        <w:b w:val="0"/>
        <w:strike w:val="0"/>
        <w:color w:val="auto"/>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nsid w:val="3A047A77"/>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43251B5B"/>
    <w:multiLevelType w:val="multilevel"/>
    <w:tmpl w:val="829C38E8"/>
    <w:lvl w:ilvl="0">
      <w:start w:val="4"/>
      <w:numFmt w:val="decimal"/>
      <w:lvlText w:val="%1."/>
      <w:lvlJc w:val="left"/>
      <w:pPr>
        <w:tabs>
          <w:tab w:val="num" w:pos="720"/>
        </w:tabs>
        <w:ind w:left="0" w:firstLine="0"/>
      </w:pPr>
      <w:rPr>
        <w:rFonts w:cs="Times New Roman" w:hint="default"/>
      </w:rPr>
    </w:lvl>
    <w:lvl w:ilvl="1">
      <w:start w:val="1"/>
      <w:numFmt w:val="lowerLetter"/>
      <w:lvlText w:val="%2."/>
      <w:lvlJc w:val="left"/>
      <w:pPr>
        <w:tabs>
          <w:tab w:val="num" w:pos="720"/>
        </w:tabs>
        <w:ind w:left="720" w:firstLine="0"/>
      </w:pPr>
      <w:rPr>
        <w:rFonts w:cs="Times New Roman" w:hint="default"/>
      </w:rPr>
    </w:lvl>
    <w:lvl w:ilvl="2">
      <w:start w:val="1"/>
      <w:numFmt w:val="lowerRoman"/>
      <w:lvlText w:val="%3)"/>
      <w:lvlJc w:val="left"/>
      <w:pPr>
        <w:tabs>
          <w:tab w:val="num" w:pos="1440"/>
        </w:tabs>
        <w:ind w:left="1440" w:firstLine="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4E2D5C6D"/>
    <w:multiLevelType w:val="hybridMultilevel"/>
    <w:tmpl w:val="3FE46778"/>
    <w:lvl w:ilvl="0" w:tplc="FE9C61AE">
      <w:start w:val="1"/>
      <w:numFmt w:val="decimal"/>
      <w:lvlText w:val="%1."/>
      <w:lvlJc w:val="left"/>
      <w:pPr>
        <w:ind w:left="760" w:hanging="360"/>
      </w:pPr>
      <w:rPr>
        <w:rFonts w:cs="Times New Roman" w:hint="default"/>
        <w:b w:val="0"/>
        <w:color w:val="auto"/>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3">
    <w:nsid w:val="52BB16B8"/>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549118B6"/>
    <w:multiLevelType w:val="hybridMultilevel"/>
    <w:tmpl w:val="10669C42"/>
    <w:lvl w:ilvl="0" w:tplc="E1F639AC">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9513D6"/>
    <w:multiLevelType w:val="hybridMultilevel"/>
    <w:tmpl w:val="D68693D0"/>
    <w:lvl w:ilvl="0" w:tplc="1BA2656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5DF1DDE"/>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7">
    <w:nsid w:val="64D8083E"/>
    <w:multiLevelType w:val="hybridMultilevel"/>
    <w:tmpl w:val="76C857B2"/>
    <w:lvl w:ilvl="0" w:tplc="DD56BF9C">
      <w:start w:val="1"/>
      <w:numFmt w:val="lowerLetter"/>
      <w:lvlText w:val="(%1)"/>
      <w:lvlJc w:val="left"/>
      <w:pPr>
        <w:ind w:left="1080" w:hanging="360"/>
      </w:pPr>
      <w:rPr>
        <w:rFonts w:cs="Times New Roman" w:hint="default"/>
        <w:b w:val="0"/>
        <w:color w:val="auto"/>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8">
    <w:nsid w:val="670C00CD"/>
    <w:multiLevelType w:val="hybridMultilevel"/>
    <w:tmpl w:val="966406F8"/>
    <w:lvl w:ilvl="0" w:tplc="D518A62C">
      <w:start w:val="1"/>
      <w:numFmt w:val="lowerLetter"/>
      <w:lvlText w:val="(%1)"/>
      <w:lvlJc w:val="left"/>
      <w:pPr>
        <w:ind w:left="1080" w:hanging="360"/>
      </w:pPr>
      <w:rPr>
        <w:rFonts w:cs="Times New Roman" w:hint="default"/>
        <w:b w:val="0"/>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9">
    <w:nsid w:val="697C0780"/>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6A091681"/>
    <w:multiLevelType w:val="hybridMultilevel"/>
    <w:tmpl w:val="009EEFC0"/>
    <w:lvl w:ilvl="0" w:tplc="2AD6AB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867AAF"/>
    <w:multiLevelType w:val="hybridMultilevel"/>
    <w:tmpl w:val="7AEC1AB4"/>
    <w:lvl w:ilvl="0" w:tplc="0CEC00D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F2D6C9C"/>
    <w:multiLevelType w:val="hybridMultilevel"/>
    <w:tmpl w:val="ADCE5F36"/>
    <w:lvl w:ilvl="0" w:tplc="F906010E">
      <w:start w:val="1"/>
      <w:numFmt w:val="lowerLetter"/>
      <w:lvlText w:val="(%1)"/>
      <w:lvlJc w:val="left"/>
      <w:pPr>
        <w:ind w:left="1146" w:hanging="72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74552410"/>
    <w:multiLevelType w:val="multilevel"/>
    <w:tmpl w:val="BD503900"/>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75923157"/>
    <w:multiLevelType w:val="hybridMultilevel"/>
    <w:tmpl w:val="E0C81DFC"/>
    <w:lvl w:ilvl="0" w:tplc="B2EE05AE">
      <w:start w:val="1"/>
      <w:numFmt w:val="lowerLetter"/>
      <w:lvlText w:val="(%1)"/>
      <w:lvlJc w:val="left"/>
      <w:pPr>
        <w:ind w:left="1080" w:hanging="720"/>
      </w:pPr>
      <w:rPr>
        <w:rFonts w:cs="Times New Roman" w:hint="default"/>
        <w:b w:val="0"/>
        <w:color w:val="auto"/>
        <w:sz w:val="24"/>
        <w:szCs w:val="24"/>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5">
    <w:nsid w:val="7D70159E"/>
    <w:multiLevelType w:val="hybridMultilevel"/>
    <w:tmpl w:val="82E2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8"/>
  </w:num>
  <w:num w:numId="3">
    <w:abstractNumId w:val="25"/>
  </w:num>
  <w:num w:numId="4">
    <w:abstractNumId w:val="21"/>
  </w:num>
  <w:num w:numId="5">
    <w:abstractNumId w:val="1"/>
  </w:num>
  <w:num w:numId="6">
    <w:abstractNumId w:val="18"/>
  </w:num>
  <w:num w:numId="7">
    <w:abstractNumId w:val="16"/>
  </w:num>
  <w:num w:numId="8">
    <w:abstractNumId w:val="2"/>
  </w:num>
  <w:num w:numId="9">
    <w:abstractNumId w:val="0"/>
  </w:num>
  <w:num w:numId="10">
    <w:abstractNumId w:val="19"/>
  </w:num>
  <w:num w:numId="11">
    <w:abstractNumId w:val="6"/>
  </w:num>
  <w:num w:numId="12">
    <w:abstractNumId w:val="10"/>
  </w:num>
  <w:num w:numId="13">
    <w:abstractNumId w:val="23"/>
  </w:num>
  <w:num w:numId="14">
    <w:abstractNumId w:val="7"/>
  </w:num>
  <w:num w:numId="15">
    <w:abstractNumId w:val="13"/>
  </w:num>
  <w:num w:numId="16">
    <w:abstractNumId w:val="9"/>
  </w:num>
  <w:num w:numId="17">
    <w:abstractNumId w:val="17"/>
  </w:num>
  <w:num w:numId="18">
    <w:abstractNumId w:val="24"/>
  </w:num>
  <w:num w:numId="19">
    <w:abstractNumId w:val="12"/>
  </w:num>
  <w:num w:numId="20">
    <w:abstractNumId w:val="4"/>
  </w:num>
  <w:num w:numId="21">
    <w:abstractNumId w:val="3"/>
  </w:num>
  <w:num w:numId="22">
    <w:abstractNumId w:val="5"/>
  </w:num>
  <w:num w:numId="23">
    <w:abstractNumId w:val="14"/>
  </w:num>
  <w:num w:numId="24">
    <w:abstractNumId w:val="15"/>
  </w:num>
  <w:num w:numId="25">
    <w:abstractNumId w:val="2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392-v1\LIBRARY"/>
    <w:docVar w:name="OfficeIni" w:val="Istanbul-EsinAttorney-TURKISH.ini"/>
  </w:docVars>
  <w:rsids>
    <w:rsidRoot w:val="007C6342"/>
    <w:rsid w:val="000045AC"/>
    <w:rsid w:val="00011ED8"/>
    <w:rsid w:val="00021407"/>
    <w:rsid w:val="00024963"/>
    <w:rsid w:val="00027BFE"/>
    <w:rsid w:val="00043171"/>
    <w:rsid w:val="00062E50"/>
    <w:rsid w:val="00073A04"/>
    <w:rsid w:val="000741A7"/>
    <w:rsid w:val="00074CF0"/>
    <w:rsid w:val="00081327"/>
    <w:rsid w:val="00083E19"/>
    <w:rsid w:val="00086211"/>
    <w:rsid w:val="000910AC"/>
    <w:rsid w:val="00097825"/>
    <w:rsid w:val="000A1E82"/>
    <w:rsid w:val="000B3475"/>
    <w:rsid w:val="000C5E65"/>
    <w:rsid w:val="000D4B3E"/>
    <w:rsid w:val="000D5D96"/>
    <w:rsid w:val="000E7287"/>
    <w:rsid w:val="0010086B"/>
    <w:rsid w:val="0011102E"/>
    <w:rsid w:val="0013170F"/>
    <w:rsid w:val="00133C0A"/>
    <w:rsid w:val="00142780"/>
    <w:rsid w:val="00155859"/>
    <w:rsid w:val="001668FD"/>
    <w:rsid w:val="0017751E"/>
    <w:rsid w:val="00180688"/>
    <w:rsid w:val="00192AF5"/>
    <w:rsid w:val="001A1188"/>
    <w:rsid w:val="001A1625"/>
    <w:rsid w:val="001C4CA0"/>
    <w:rsid w:val="001C5393"/>
    <w:rsid w:val="001D4189"/>
    <w:rsid w:val="001E0413"/>
    <w:rsid w:val="001F2E4E"/>
    <w:rsid w:val="001F3C3E"/>
    <w:rsid w:val="00202B0F"/>
    <w:rsid w:val="00211470"/>
    <w:rsid w:val="002137D6"/>
    <w:rsid w:val="00213C3E"/>
    <w:rsid w:val="00215395"/>
    <w:rsid w:val="00223AED"/>
    <w:rsid w:val="00230724"/>
    <w:rsid w:val="00230C5E"/>
    <w:rsid w:val="00230E84"/>
    <w:rsid w:val="00241ED4"/>
    <w:rsid w:val="00246563"/>
    <w:rsid w:val="002747BD"/>
    <w:rsid w:val="00274975"/>
    <w:rsid w:val="002753CA"/>
    <w:rsid w:val="002807F6"/>
    <w:rsid w:val="00283C50"/>
    <w:rsid w:val="00286F7B"/>
    <w:rsid w:val="00290F39"/>
    <w:rsid w:val="00291BE1"/>
    <w:rsid w:val="00297C61"/>
    <w:rsid w:val="002C0523"/>
    <w:rsid w:val="002C4F12"/>
    <w:rsid w:val="002C5BCF"/>
    <w:rsid w:val="002E3C1B"/>
    <w:rsid w:val="002E7471"/>
    <w:rsid w:val="002F7D85"/>
    <w:rsid w:val="00302FF0"/>
    <w:rsid w:val="00322BC5"/>
    <w:rsid w:val="00322DF4"/>
    <w:rsid w:val="00323BE5"/>
    <w:rsid w:val="0034761D"/>
    <w:rsid w:val="0036075A"/>
    <w:rsid w:val="0037414A"/>
    <w:rsid w:val="00377C75"/>
    <w:rsid w:val="00377D61"/>
    <w:rsid w:val="003C3601"/>
    <w:rsid w:val="003C4230"/>
    <w:rsid w:val="003C746A"/>
    <w:rsid w:val="003D3577"/>
    <w:rsid w:val="003D3BBB"/>
    <w:rsid w:val="003E118B"/>
    <w:rsid w:val="003E5D12"/>
    <w:rsid w:val="00402185"/>
    <w:rsid w:val="004075A8"/>
    <w:rsid w:val="004125EC"/>
    <w:rsid w:val="00412849"/>
    <w:rsid w:val="0041358E"/>
    <w:rsid w:val="00424487"/>
    <w:rsid w:val="00431734"/>
    <w:rsid w:val="0043260B"/>
    <w:rsid w:val="0043445D"/>
    <w:rsid w:val="004351CE"/>
    <w:rsid w:val="00435B7A"/>
    <w:rsid w:val="004371BC"/>
    <w:rsid w:val="00437E0C"/>
    <w:rsid w:val="0044772C"/>
    <w:rsid w:val="00457C44"/>
    <w:rsid w:val="00463C77"/>
    <w:rsid w:val="00465BB2"/>
    <w:rsid w:val="00471D5C"/>
    <w:rsid w:val="004C2618"/>
    <w:rsid w:val="004C4A4E"/>
    <w:rsid w:val="004E2F45"/>
    <w:rsid w:val="004F6127"/>
    <w:rsid w:val="00503BC1"/>
    <w:rsid w:val="00511CD9"/>
    <w:rsid w:val="00522A1B"/>
    <w:rsid w:val="00533668"/>
    <w:rsid w:val="00537714"/>
    <w:rsid w:val="0054293E"/>
    <w:rsid w:val="005645A0"/>
    <w:rsid w:val="005765EB"/>
    <w:rsid w:val="0058315C"/>
    <w:rsid w:val="00583D2F"/>
    <w:rsid w:val="00590DCD"/>
    <w:rsid w:val="00595C72"/>
    <w:rsid w:val="00596DE9"/>
    <w:rsid w:val="00597D76"/>
    <w:rsid w:val="005A61C2"/>
    <w:rsid w:val="005B266F"/>
    <w:rsid w:val="005C4F19"/>
    <w:rsid w:val="005D3095"/>
    <w:rsid w:val="005D6299"/>
    <w:rsid w:val="005E41FD"/>
    <w:rsid w:val="00602504"/>
    <w:rsid w:val="0062742A"/>
    <w:rsid w:val="006466FC"/>
    <w:rsid w:val="00646A20"/>
    <w:rsid w:val="00646D73"/>
    <w:rsid w:val="00662BCF"/>
    <w:rsid w:val="00670E18"/>
    <w:rsid w:val="00673085"/>
    <w:rsid w:val="00677D18"/>
    <w:rsid w:val="006A1EC6"/>
    <w:rsid w:val="006A3518"/>
    <w:rsid w:val="006B2324"/>
    <w:rsid w:val="006B3355"/>
    <w:rsid w:val="006B409C"/>
    <w:rsid w:val="006D3038"/>
    <w:rsid w:val="006F08A8"/>
    <w:rsid w:val="006F7C9E"/>
    <w:rsid w:val="007029CB"/>
    <w:rsid w:val="0070745E"/>
    <w:rsid w:val="00707B51"/>
    <w:rsid w:val="00747211"/>
    <w:rsid w:val="007479F3"/>
    <w:rsid w:val="00752E82"/>
    <w:rsid w:val="00772662"/>
    <w:rsid w:val="00777441"/>
    <w:rsid w:val="00785ECC"/>
    <w:rsid w:val="007907B3"/>
    <w:rsid w:val="00793B9B"/>
    <w:rsid w:val="00795291"/>
    <w:rsid w:val="007A6162"/>
    <w:rsid w:val="007B2F09"/>
    <w:rsid w:val="007C6342"/>
    <w:rsid w:val="007D50D6"/>
    <w:rsid w:val="008073D2"/>
    <w:rsid w:val="00817027"/>
    <w:rsid w:val="0082099D"/>
    <w:rsid w:val="00844738"/>
    <w:rsid w:val="00852A8D"/>
    <w:rsid w:val="00857EC1"/>
    <w:rsid w:val="00862A02"/>
    <w:rsid w:val="00870F35"/>
    <w:rsid w:val="00874967"/>
    <w:rsid w:val="00883BF4"/>
    <w:rsid w:val="00885F22"/>
    <w:rsid w:val="008A04BB"/>
    <w:rsid w:val="008A5174"/>
    <w:rsid w:val="008A5F8B"/>
    <w:rsid w:val="008C668A"/>
    <w:rsid w:val="008D7D4B"/>
    <w:rsid w:val="008E0093"/>
    <w:rsid w:val="008F4E9A"/>
    <w:rsid w:val="00930A9F"/>
    <w:rsid w:val="0093446B"/>
    <w:rsid w:val="00937244"/>
    <w:rsid w:val="009451F0"/>
    <w:rsid w:val="00945762"/>
    <w:rsid w:val="009545A4"/>
    <w:rsid w:val="00962AF0"/>
    <w:rsid w:val="00965BCA"/>
    <w:rsid w:val="0097553A"/>
    <w:rsid w:val="00982C14"/>
    <w:rsid w:val="0098739F"/>
    <w:rsid w:val="009954BA"/>
    <w:rsid w:val="009965C0"/>
    <w:rsid w:val="009A4DE3"/>
    <w:rsid w:val="009B2B1C"/>
    <w:rsid w:val="009D09CE"/>
    <w:rsid w:val="009F0C40"/>
    <w:rsid w:val="00A00634"/>
    <w:rsid w:val="00A16DF7"/>
    <w:rsid w:val="00A174E4"/>
    <w:rsid w:val="00A17F58"/>
    <w:rsid w:val="00A25107"/>
    <w:rsid w:val="00A727C6"/>
    <w:rsid w:val="00A74EB2"/>
    <w:rsid w:val="00A752AC"/>
    <w:rsid w:val="00A75A68"/>
    <w:rsid w:val="00A931D9"/>
    <w:rsid w:val="00AA2DFA"/>
    <w:rsid w:val="00AB1A04"/>
    <w:rsid w:val="00AC011D"/>
    <w:rsid w:val="00AC074D"/>
    <w:rsid w:val="00AD70FD"/>
    <w:rsid w:val="00AD7B3E"/>
    <w:rsid w:val="00AD7F81"/>
    <w:rsid w:val="00AF3FA4"/>
    <w:rsid w:val="00B04B7F"/>
    <w:rsid w:val="00B04E8F"/>
    <w:rsid w:val="00B0574E"/>
    <w:rsid w:val="00B27B25"/>
    <w:rsid w:val="00B50EB1"/>
    <w:rsid w:val="00B71C20"/>
    <w:rsid w:val="00B87EDB"/>
    <w:rsid w:val="00B9336F"/>
    <w:rsid w:val="00BA0484"/>
    <w:rsid w:val="00BA592F"/>
    <w:rsid w:val="00BD546A"/>
    <w:rsid w:val="00BF7F61"/>
    <w:rsid w:val="00C04318"/>
    <w:rsid w:val="00C04C7B"/>
    <w:rsid w:val="00C06CBB"/>
    <w:rsid w:val="00C178EA"/>
    <w:rsid w:val="00C45737"/>
    <w:rsid w:val="00C52FEA"/>
    <w:rsid w:val="00C63CC3"/>
    <w:rsid w:val="00C7760A"/>
    <w:rsid w:val="00C81BC3"/>
    <w:rsid w:val="00C82DC3"/>
    <w:rsid w:val="00C93EB1"/>
    <w:rsid w:val="00C953A4"/>
    <w:rsid w:val="00CA0982"/>
    <w:rsid w:val="00CA4BFB"/>
    <w:rsid w:val="00CA75BC"/>
    <w:rsid w:val="00CB1630"/>
    <w:rsid w:val="00CB2A36"/>
    <w:rsid w:val="00CC65DE"/>
    <w:rsid w:val="00CC6BD4"/>
    <w:rsid w:val="00CE1743"/>
    <w:rsid w:val="00CE74CD"/>
    <w:rsid w:val="00CF0893"/>
    <w:rsid w:val="00CF2473"/>
    <w:rsid w:val="00CF63D4"/>
    <w:rsid w:val="00D16143"/>
    <w:rsid w:val="00D21E58"/>
    <w:rsid w:val="00D27154"/>
    <w:rsid w:val="00D31766"/>
    <w:rsid w:val="00D40BC3"/>
    <w:rsid w:val="00D46D7C"/>
    <w:rsid w:val="00D57D22"/>
    <w:rsid w:val="00D612FF"/>
    <w:rsid w:val="00D614B4"/>
    <w:rsid w:val="00D61B7D"/>
    <w:rsid w:val="00D6234C"/>
    <w:rsid w:val="00D86FD3"/>
    <w:rsid w:val="00D9488E"/>
    <w:rsid w:val="00DA6459"/>
    <w:rsid w:val="00DA6C29"/>
    <w:rsid w:val="00DA7254"/>
    <w:rsid w:val="00DC509C"/>
    <w:rsid w:val="00E03462"/>
    <w:rsid w:val="00E037BD"/>
    <w:rsid w:val="00E165EF"/>
    <w:rsid w:val="00E24D2B"/>
    <w:rsid w:val="00E405CD"/>
    <w:rsid w:val="00E4206A"/>
    <w:rsid w:val="00E436DC"/>
    <w:rsid w:val="00E50ED5"/>
    <w:rsid w:val="00E55FB8"/>
    <w:rsid w:val="00E56F93"/>
    <w:rsid w:val="00E571DB"/>
    <w:rsid w:val="00E63C84"/>
    <w:rsid w:val="00E807DF"/>
    <w:rsid w:val="00E82B3E"/>
    <w:rsid w:val="00E865BF"/>
    <w:rsid w:val="00E870CE"/>
    <w:rsid w:val="00E91DB8"/>
    <w:rsid w:val="00E93BFF"/>
    <w:rsid w:val="00EB08F0"/>
    <w:rsid w:val="00EB5334"/>
    <w:rsid w:val="00EC5438"/>
    <w:rsid w:val="00EE68D7"/>
    <w:rsid w:val="00EF067E"/>
    <w:rsid w:val="00EF1767"/>
    <w:rsid w:val="00EF34F8"/>
    <w:rsid w:val="00F00B79"/>
    <w:rsid w:val="00F00C18"/>
    <w:rsid w:val="00F03BCD"/>
    <w:rsid w:val="00F11A6C"/>
    <w:rsid w:val="00F14163"/>
    <w:rsid w:val="00F14BCD"/>
    <w:rsid w:val="00F47310"/>
    <w:rsid w:val="00F60F0B"/>
    <w:rsid w:val="00F63B18"/>
    <w:rsid w:val="00F80729"/>
    <w:rsid w:val="00F82FA6"/>
    <w:rsid w:val="00FB0E24"/>
    <w:rsid w:val="00FB222B"/>
    <w:rsid w:val="00FB286D"/>
    <w:rsid w:val="00FB7F78"/>
    <w:rsid w:val="00FC0D31"/>
    <w:rsid w:val="00FD40D3"/>
    <w:rsid w:val="00FD7474"/>
    <w:rsid w:val="00FE3B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Final Footnote Text"/>
    <w:basedOn w:val="Normal"/>
    <w:link w:val="DipnotMetniChar"/>
    <w:uiPriority w:val="99"/>
    <w:unhideWhenUsed/>
    <w:rsid w:val="002747BD"/>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rsid w:val="002747BD"/>
    <w:rPr>
      <w:sz w:val="20"/>
      <w:szCs w:val="20"/>
    </w:rPr>
  </w:style>
  <w:style w:type="character" w:styleId="DipnotBavurusu">
    <w:name w:val="footnote reference"/>
    <w:basedOn w:val="VarsaylanParagrafYazTipi"/>
    <w:semiHidden/>
    <w:unhideWhenUsed/>
    <w:rsid w:val="002747BD"/>
    <w:rPr>
      <w:vertAlign w:val="superscript"/>
    </w:rPr>
  </w:style>
  <w:style w:type="paragraph" w:styleId="ListeParagraf">
    <w:name w:val="List Paragraph"/>
    <w:basedOn w:val="Normal"/>
    <w:uiPriority w:val="99"/>
    <w:qFormat/>
    <w:rsid w:val="002E7471"/>
    <w:pPr>
      <w:ind w:left="720"/>
      <w:contextualSpacing/>
    </w:pPr>
  </w:style>
  <w:style w:type="paragraph" w:customStyle="1" w:styleId="Default">
    <w:name w:val="Default"/>
    <w:uiPriority w:val="99"/>
    <w:rsid w:val="00192AF5"/>
    <w:pPr>
      <w:autoSpaceDE w:val="0"/>
      <w:autoSpaceDN w:val="0"/>
      <w:adjustRightInd w:val="0"/>
      <w:spacing w:after="0" w:line="240" w:lineRule="auto"/>
    </w:pPr>
    <w:rPr>
      <w:rFonts w:ascii="Times New Roman" w:eastAsia="Batang" w:hAnsi="Times New Roman" w:cs="Times New Roman"/>
      <w:color w:val="000000"/>
      <w:sz w:val="24"/>
      <w:szCs w:val="24"/>
      <w:lang w:val="en-GB"/>
    </w:rPr>
  </w:style>
  <w:style w:type="paragraph" w:customStyle="1" w:styleId="Level1">
    <w:name w:val="Level 1"/>
    <w:uiPriority w:val="99"/>
    <w:rsid w:val="005B266F"/>
    <w:pPr>
      <w:widowControl w:val="0"/>
      <w:autoSpaceDE w:val="0"/>
      <w:autoSpaceDN w:val="0"/>
      <w:adjustRightInd w:val="0"/>
      <w:spacing w:after="0" w:line="240" w:lineRule="auto"/>
      <w:ind w:left="720"/>
      <w:jc w:val="both"/>
    </w:pPr>
    <w:rPr>
      <w:rFonts w:ascii="Times New Roman" w:eastAsia="Batang" w:hAnsi="Times New Roman" w:cs="Times New Roman"/>
      <w:sz w:val="24"/>
      <w:szCs w:val="24"/>
      <w:lang w:val="en-US"/>
    </w:rPr>
  </w:style>
  <w:style w:type="paragraph" w:customStyle="1" w:styleId="Level2">
    <w:name w:val="Level 2"/>
    <w:uiPriority w:val="99"/>
    <w:rsid w:val="003D3BBB"/>
    <w:pPr>
      <w:widowControl w:val="0"/>
      <w:suppressAutoHyphens/>
      <w:autoSpaceDE w:val="0"/>
      <w:spacing w:after="0" w:line="240" w:lineRule="auto"/>
      <w:ind w:left="1440"/>
      <w:jc w:val="both"/>
    </w:pPr>
    <w:rPr>
      <w:rFonts w:ascii="Times New Roman" w:eastAsia="Times New Roman" w:hAnsi="Times New Roman" w:cs="Times New Roman"/>
      <w:sz w:val="20"/>
      <w:szCs w:val="20"/>
      <w:lang w:val="en-US" w:eastAsia="ar-SA"/>
    </w:rPr>
  </w:style>
  <w:style w:type="paragraph" w:customStyle="1" w:styleId="Level3">
    <w:name w:val="Level 3"/>
    <w:uiPriority w:val="99"/>
    <w:rsid w:val="00C82DC3"/>
    <w:pPr>
      <w:widowControl w:val="0"/>
      <w:autoSpaceDE w:val="0"/>
      <w:autoSpaceDN w:val="0"/>
      <w:adjustRightInd w:val="0"/>
      <w:spacing w:after="0" w:line="240" w:lineRule="auto"/>
      <w:ind w:left="2160"/>
      <w:jc w:val="both"/>
    </w:pPr>
    <w:rPr>
      <w:rFonts w:ascii="Times New Roman" w:eastAsia="Times New Roman" w:hAnsi="Times New Roman" w:cs="Times New Roman"/>
      <w:sz w:val="20"/>
      <w:szCs w:val="24"/>
      <w:lang w:val="en-US"/>
    </w:rPr>
  </w:style>
  <w:style w:type="paragraph" w:styleId="stbilgi">
    <w:name w:val="header"/>
    <w:basedOn w:val="Normal"/>
    <w:link w:val="stbilgiChar"/>
    <w:uiPriority w:val="99"/>
    <w:unhideWhenUsed/>
    <w:rsid w:val="009457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5762"/>
  </w:style>
  <w:style w:type="paragraph" w:styleId="Altbilgi">
    <w:name w:val="footer"/>
    <w:basedOn w:val="Normal"/>
    <w:link w:val="AltbilgiChar"/>
    <w:uiPriority w:val="99"/>
    <w:unhideWhenUsed/>
    <w:rsid w:val="009457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5762"/>
  </w:style>
  <w:style w:type="paragraph" w:styleId="BalonMetni">
    <w:name w:val="Balloon Text"/>
    <w:basedOn w:val="Normal"/>
    <w:link w:val="BalonMetniChar"/>
    <w:uiPriority w:val="99"/>
    <w:semiHidden/>
    <w:unhideWhenUsed/>
    <w:rsid w:val="009457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5762"/>
    <w:rPr>
      <w:rFonts w:ascii="Tahoma" w:hAnsi="Tahoma" w:cs="Tahoma"/>
      <w:sz w:val="16"/>
      <w:szCs w:val="16"/>
    </w:rPr>
  </w:style>
  <w:style w:type="character" w:styleId="AklamaBavurusu">
    <w:name w:val="annotation reference"/>
    <w:basedOn w:val="VarsaylanParagrafYazTipi"/>
    <w:uiPriority w:val="99"/>
    <w:semiHidden/>
    <w:unhideWhenUsed/>
    <w:rsid w:val="006A1EC6"/>
    <w:rPr>
      <w:sz w:val="16"/>
      <w:szCs w:val="16"/>
    </w:rPr>
  </w:style>
  <w:style w:type="paragraph" w:styleId="AklamaMetni">
    <w:name w:val="annotation text"/>
    <w:basedOn w:val="Normal"/>
    <w:link w:val="AklamaMetniChar"/>
    <w:uiPriority w:val="99"/>
    <w:semiHidden/>
    <w:unhideWhenUsed/>
    <w:rsid w:val="006A1EC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A1EC6"/>
    <w:rPr>
      <w:sz w:val="20"/>
      <w:szCs w:val="20"/>
    </w:rPr>
  </w:style>
  <w:style w:type="paragraph" w:styleId="AklamaKonusu">
    <w:name w:val="annotation subject"/>
    <w:basedOn w:val="AklamaMetni"/>
    <w:next w:val="AklamaMetni"/>
    <w:link w:val="AklamaKonusuChar"/>
    <w:uiPriority w:val="99"/>
    <w:semiHidden/>
    <w:unhideWhenUsed/>
    <w:rsid w:val="006A1EC6"/>
    <w:rPr>
      <w:b/>
      <w:bCs/>
    </w:rPr>
  </w:style>
  <w:style w:type="character" w:customStyle="1" w:styleId="AklamaKonusuChar">
    <w:name w:val="Açıklama Konusu Char"/>
    <w:basedOn w:val="AklamaMetniChar"/>
    <w:link w:val="AklamaKonusu"/>
    <w:uiPriority w:val="99"/>
    <w:semiHidden/>
    <w:rsid w:val="006A1EC6"/>
    <w:rPr>
      <w:b/>
      <w:bCs/>
      <w:sz w:val="20"/>
      <w:szCs w:val="20"/>
    </w:rPr>
  </w:style>
  <w:style w:type="paragraph" w:styleId="Dzeltme">
    <w:name w:val="Revision"/>
    <w:hidden/>
    <w:uiPriority w:val="99"/>
    <w:semiHidden/>
    <w:rsid w:val="00437E0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Final Footnote Text"/>
    <w:basedOn w:val="Normal"/>
    <w:link w:val="DipnotMetniChar"/>
    <w:uiPriority w:val="99"/>
    <w:unhideWhenUsed/>
    <w:rsid w:val="002747BD"/>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rsid w:val="002747BD"/>
    <w:rPr>
      <w:sz w:val="20"/>
      <w:szCs w:val="20"/>
    </w:rPr>
  </w:style>
  <w:style w:type="character" w:styleId="DipnotBavurusu">
    <w:name w:val="footnote reference"/>
    <w:basedOn w:val="VarsaylanParagrafYazTipi"/>
    <w:semiHidden/>
    <w:unhideWhenUsed/>
    <w:rsid w:val="002747BD"/>
    <w:rPr>
      <w:vertAlign w:val="superscript"/>
    </w:rPr>
  </w:style>
  <w:style w:type="paragraph" w:styleId="ListeParagraf">
    <w:name w:val="List Paragraph"/>
    <w:basedOn w:val="Normal"/>
    <w:uiPriority w:val="99"/>
    <w:qFormat/>
    <w:rsid w:val="002E7471"/>
    <w:pPr>
      <w:ind w:left="720"/>
      <w:contextualSpacing/>
    </w:pPr>
  </w:style>
  <w:style w:type="paragraph" w:customStyle="1" w:styleId="Default">
    <w:name w:val="Default"/>
    <w:uiPriority w:val="99"/>
    <w:rsid w:val="00192AF5"/>
    <w:pPr>
      <w:autoSpaceDE w:val="0"/>
      <w:autoSpaceDN w:val="0"/>
      <w:adjustRightInd w:val="0"/>
      <w:spacing w:after="0" w:line="240" w:lineRule="auto"/>
    </w:pPr>
    <w:rPr>
      <w:rFonts w:ascii="Times New Roman" w:eastAsia="Batang" w:hAnsi="Times New Roman" w:cs="Times New Roman"/>
      <w:color w:val="000000"/>
      <w:sz w:val="24"/>
      <w:szCs w:val="24"/>
      <w:lang w:val="en-GB"/>
    </w:rPr>
  </w:style>
  <w:style w:type="paragraph" w:customStyle="1" w:styleId="Level1">
    <w:name w:val="Level 1"/>
    <w:uiPriority w:val="99"/>
    <w:rsid w:val="005B266F"/>
    <w:pPr>
      <w:widowControl w:val="0"/>
      <w:autoSpaceDE w:val="0"/>
      <w:autoSpaceDN w:val="0"/>
      <w:adjustRightInd w:val="0"/>
      <w:spacing w:after="0" w:line="240" w:lineRule="auto"/>
      <w:ind w:left="720"/>
      <w:jc w:val="both"/>
    </w:pPr>
    <w:rPr>
      <w:rFonts w:ascii="Times New Roman" w:eastAsia="Batang" w:hAnsi="Times New Roman" w:cs="Times New Roman"/>
      <w:sz w:val="24"/>
      <w:szCs w:val="24"/>
      <w:lang w:val="en-US"/>
    </w:rPr>
  </w:style>
  <w:style w:type="paragraph" w:customStyle="1" w:styleId="Level2">
    <w:name w:val="Level 2"/>
    <w:uiPriority w:val="99"/>
    <w:rsid w:val="003D3BBB"/>
    <w:pPr>
      <w:widowControl w:val="0"/>
      <w:suppressAutoHyphens/>
      <w:autoSpaceDE w:val="0"/>
      <w:spacing w:after="0" w:line="240" w:lineRule="auto"/>
      <w:ind w:left="1440"/>
      <w:jc w:val="both"/>
    </w:pPr>
    <w:rPr>
      <w:rFonts w:ascii="Times New Roman" w:eastAsia="Times New Roman" w:hAnsi="Times New Roman" w:cs="Times New Roman"/>
      <w:sz w:val="20"/>
      <w:szCs w:val="20"/>
      <w:lang w:val="en-US" w:eastAsia="ar-SA"/>
    </w:rPr>
  </w:style>
  <w:style w:type="paragraph" w:customStyle="1" w:styleId="Level3">
    <w:name w:val="Level 3"/>
    <w:uiPriority w:val="99"/>
    <w:rsid w:val="00C82DC3"/>
    <w:pPr>
      <w:widowControl w:val="0"/>
      <w:autoSpaceDE w:val="0"/>
      <w:autoSpaceDN w:val="0"/>
      <w:adjustRightInd w:val="0"/>
      <w:spacing w:after="0" w:line="240" w:lineRule="auto"/>
      <w:ind w:left="2160"/>
      <w:jc w:val="both"/>
    </w:pPr>
    <w:rPr>
      <w:rFonts w:ascii="Times New Roman" w:eastAsia="Times New Roman" w:hAnsi="Times New Roman" w:cs="Times New Roman"/>
      <w:sz w:val="20"/>
      <w:szCs w:val="24"/>
      <w:lang w:val="en-US"/>
    </w:rPr>
  </w:style>
  <w:style w:type="paragraph" w:styleId="stbilgi">
    <w:name w:val="header"/>
    <w:basedOn w:val="Normal"/>
    <w:link w:val="stbilgiChar"/>
    <w:uiPriority w:val="99"/>
    <w:unhideWhenUsed/>
    <w:rsid w:val="009457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5762"/>
  </w:style>
  <w:style w:type="paragraph" w:styleId="Altbilgi">
    <w:name w:val="footer"/>
    <w:basedOn w:val="Normal"/>
    <w:link w:val="AltbilgiChar"/>
    <w:uiPriority w:val="99"/>
    <w:unhideWhenUsed/>
    <w:rsid w:val="009457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5762"/>
  </w:style>
  <w:style w:type="paragraph" w:styleId="BalonMetni">
    <w:name w:val="Balloon Text"/>
    <w:basedOn w:val="Normal"/>
    <w:link w:val="BalonMetniChar"/>
    <w:uiPriority w:val="99"/>
    <w:semiHidden/>
    <w:unhideWhenUsed/>
    <w:rsid w:val="009457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5762"/>
    <w:rPr>
      <w:rFonts w:ascii="Tahoma" w:hAnsi="Tahoma" w:cs="Tahoma"/>
      <w:sz w:val="16"/>
      <w:szCs w:val="16"/>
    </w:rPr>
  </w:style>
  <w:style w:type="character" w:styleId="AklamaBavurusu">
    <w:name w:val="annotation reference"/>
    <w:basedOn w:val="VarsaylanParagrafYazTipi"/>
    <w:uiPriority w:val="99"/>
    <w:semiHidden/>
    <w:unhideWhenUsed/>
    <w:rsid w:val="006A1EC6"/>
    <w:rPr>
      <w:sz w:val="16"/>
      <w:szCs w:val="16"/>
    </w:rPr>
  </w:style>
  <w:style w:type="paragraph" w:styleId="AklamaMetni">
    <w:name w:val="annotation text"/>
    <w:basedOn w:val="Normal"/>
    <w:link w:val="AklamaMetniChar"/>
    <w:uiPriority w:val="99"/>
    <w:semiHidden/>
    <w:unhideWhenUsed/>
    <w:rsid w:val="006A1EC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A1EC6"/>
    <w:rPr>
      <w:sz w:val="20"/>
      <w:szCs w:val="20"/>
    </w:rPr>
  </w:style>
  <w:style w:type="paragraph" w:styleId="AklamaKonusu">
    <w:name w:val="annotation subject"/>
    <w:basedOn w:val="AklamaMetni"/>
    <w:next w:val="AklamaMetni"/>
    <w:link w:val="AklamaKonusuChar"/>
    <w:uiPriority w:val="99"/>
    <w:semiHidden/>
    <w:unhideWhenUsed/>
    <w:rsid w:val="006A1EC6"/>
    <w:rPr>
      <w:b/>
      <w:bCs/>
    </w:rPr>
  </w:style>
  <w:style w:type="character" w:customStyle="1" w:styleId="AklamaKonusuChar">
    <w:name w:val="Açıklama Konusu Char"/>
    <w:basedOn w:val="AklamaMetniChar"/>
    <w:link w:val="AklamaKonusu"/>
    <w:uiPriority w:val="99"/>
    <w:semiHidden/>
    <w:rsid w:val="006A1EC6"/>
    <w:rPr>
      <w:b/>
      <w:bCs/>
      <w:sz w:val="20"/>
      <w:szCs w:val="20"/>
    </w:rPr>
  </w:style>
  <w:style w:type="paragraph" w:styleId="Dzeltme">
    <w:name w:val="Revision"/>
    <w:hidden/>
    <w:uiPriority w:val="99"/>
    <w:semiHidden/>
    <w:rsid w:val="00437E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BD698-960D-4D46-B4E2-CD26666F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22</Pages>
  <Words>7253</Words>
  <Characters>41344</Characters>
  <Application>Microsoft Office Word</Application>
  <DocSecurity>0</DocSecurity>
  <Lines>344</Lines>
  <Paragraphs>96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Ekonomi Bakanlığı</Company>
  <LinksUpToDate>false</LinksUpToDate>
  <CharactersWithSpaces>48501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Emir BAĞIŞ</dc:creator>
  <cp:lastModifiedBy>Büşra KOÇ</cp:lastModifiedBy>
  <cp:revision>8</cp:revision>
  <dcterms:created xsi:type="dcterms:W3CDTF">2015-11-13T13:48:00Z</dcterms:created>
  <dcterms:modified xsi:type="dcterms:W3CDTF">2015-12-16T13:35:00Z</dcterms:modified>
</cp:coreProperties>
</file>